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rStyle w:val="a4"/>
          <w:sz w:val="28"/>
          <w:szCs w:val="28"/>
        </w:rPr>
        <w:t xml:space="preserve">Задания для контрольных работ по дисциплине </w:t>
      </w:r>
      <w:r w:rsidR="00990011">
        <w:rPr>
          <w:rStyle w:val="a4"/>
          <w:sz w:val="28"/>
          <w:szCs w:val="28"/>
        </w:rPr>
        <w:t>«</w:t>
      </w:r>
      <w:r w:rsidRPr="00A672A0">
        <w:rPr>
          <w:rStyle w:val="a4"/>
          <w:sz w:val="28"/>
          <w:szCs w:val="28"/>
        </w:rPr>
        <w:t>Правоохранительные органы</w:t>
      </w:r>
      <w:r w:rsidR="00990011">
        <w:rPr>
          <w:rStyle w:val="a4"/>
          <w:sz w:val="28"/>
          <w:szCs w:val="28"/>
        </w:rPr>
        <w:t>».</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Студент заочной формы обучения выполняет контрольную работу по дисциплине «Правоохранительные органы».</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Контрольная работа является одним из сложных видов самостоятельной деятельности студента и одновременно одной из форм его отчетности.</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b/>
          <w:bCs/>
          <w:sz w:val="28"/>
          <w:szCs w:val="28"/>
        </w:rPr>
        <w:t>Цель выполнения контрольной работы – развитие и проявление студентом:</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а) способности к аналитическому и творческому мышлению;</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б) умения отыскать необходимый научный материал, работать с литературой и документами, делать обобщения и выводы;</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в) умения самостоятельно раскрыть содержание темы, верно и грамотно излагать изученное, связывать теоретические проблемы с вопросами практики;</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 xml:space="preserve">г) получение навыков оформления </w:t>
      </w:r>
      <w:r w:rsidR="00990011">
        <w:rPr>
          <w:sz w:val="28"/>
          <w:szCs w:val="28"/>
        </w:rPr>
        <w:t>контрольных</w:t>
      </w:r>
      <w:r w:rsidRPr="00A672A0">
        <w:rPr>
          <w:sz w:val="28"/>
          <w:szCs w:val="28"/>
        </w:rPr>
        <w:t xml:space="preserve"> работ.</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u w:val="single"/>
        </w:rPr>
        <w:t>Этапы выполнения</w:t>
      </w:r>
      <w:r w:rsidRPr="00A672A0">
        <w:rPr>
          <w:sz w:val="28"/>
          <w:szCs w:val="28"/>
        </w:rPr>
        <w:t> контрольной работы:</w:t>
      </w:r>
    </w:p>
    <w:p w:rsidR="00A672A0" w:rsidRPr="00A672A0" w:rsidRDefault="00990011" w:rsidP="00990011">
      <w:pPr>
        <w:pStyle w:val="a3"/>
        <w:shd w:val="clear" w:color="auto" w:fill="FFFFFF"/>
        <w:spacing w:before="60" w:beforeAutospacing="0" w:after="60" w:afterAutospacing="0"/>
        <w:ind w:left="240" w:right="75"/>
        <w:jc w:val="both"/>
        <w:rPr>
          <w:sz w:val="28"/>
          <w:szCs w:val="28"/>
        </w:rPr>
      </w:pPr>
      <w:r>
        <w:rPr>
          <w:sz w:val="28"/>
          <w:szCs w:val="28"/>
        </w:rPr>
        <w:t>1) выбор варианта</w:t>
      </w:r>
      <w:r w:rsidR="00A672A0" w:rsidRPr="00A672A0">
        <w:rPr>
          <w:sz w:val="28"/>
          <w:szCs w:val="28"/>
        </w:rPr>
        <w:t>; составление библиографического списка литературы; сбор, изучение и конспектирование материала; составление плана контрольной работы и группировка материала; оформление работы.</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 xml:space="preserve">Данные учебно-методические материалы, кроме рекомендаций, содержат тематику 10 контрольных работ, список литературы. Выбор темы работы осуществляется студентом </w:t>
      </w:r>
      <w:r w:rsidR="00990011">
        <w:rPr>
          <w:sz w:val="28"/>
          <w:szCs w:val="28"/>
        </w:rPr>
        <w:t>в соответствии с номером</w:t>
      </w:r>
      <w:r w:rsidRPr="00A672A0">
        <w:rPr>
          <w:sz w:val="28"/>
          <w:szCs w:val="28"/>
        </w:rPr>
        <w:t xml:space="preserve"> его зачетной книжки. Так, если номер заканчивается на цифру “0”, выбирается тема “10” - и так далее. Изменение темы возможно только по согласованию с преподавателем.</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 </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rStyle w:val="a4"/>
          <w:sz w:val="28"/>
          <w:szCs w:val="28"/>
        </w:rPr>
        <w:t>Требования к содержанию</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rStyle w:val="a5"/>
          <w:sz w:val="28"/>
          <w:szCs w:val="28"/>
          <w:u w:val="single"/>
        </w:rPr>
        <w:t>Контрольная работа должна содержать шесть обязательных конструктивных элементов:</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1) титульный лист;</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2) оглавление;</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 xml:space="preserve">3) </w:t>
      </w:r>
      <w:r w:rsidR="00990011">
        <w:rPr>
          <w:sz w:val="28"/>
          <w:szCs w:val="28"/>
        </w:rPr>
        <w:t>задание 1</w:t>
      </w:r>
      <w:r w:rsidRPr="00A672A0">
        <w:rPr>
          <w:sz w:val="28"/>
          <w:szCs w:val="28"/>
        </w:rPr>
        <w:t>;</w:t>
      </w:r>
    </w:p>
    <w:p w:rsidR="00A672A0" w:rsidRPr="00A672A0" w:rsidRDefault="00990011" w:rsidP="00990011">
      <w:pPr>
        <w:pStyle w:val="a3"/>
        <w:shd w:val="clear" w:color="auto" w:fill="FFFFFF"/>
        <w:spacing w:before="60" w:beforeAutospacing="0" w:after="60" w:afterAutospacing="0"/>
        <w:ind w:left="240" w:right="75"/>
        <w:jc w:val="both"/>
        <w:rPr>
          <w:sz w:val="28"/>
          <w:szCs w:val="28"/>
        </w:rPr>
      </w:pPr>
      <w:r>
        <w:rPr>
          <w:sz w:val="28"/>
          <w:szCs w:val="28"/>
        </w:rPr>
        <w:t>4) задание 2</w:t>
      </w:r>
      <w:r w:rsidR="00A672A0" w:rsidRPr="00A672A0">
        <w:rPr>
          <w:sz w:val="28"/>
          <w:szCs w:val="28"/>
        </w:rPr>
        <w:t>;</w:t>
      </w:r>
    </w:p>
    <w:p w:rsidR="00A672A0" w:rsidRPr="00A672A0" w:rsidRDefault="00990011" w:rsidP="00990011">
      <w:pPr>
        <w:pStyle w:val="a3"/>
        <w:shd w:val="clear" w:color="auto" w:fill="FFFFFF"/>
        <w:spacing w:before="60" w:beforeAutospacing="0" w:after="60" w:afterAutospacing="0"/>
        <w:ind w:left="240" w:right="75"/>
        <w:jc w:val="both"/>
        <w:rPr>
          <w:sz w:val="28"/>
          <w:szCs w:val="28"/>
        </w:rPr>
      </w:pPr>
      <w:r>
        <w:rPr>
          <w:sz w:val="28"/>
          <w:szCs w:val="28"/>
        </w:rPr>
        <w:t>5) задачи</w:t>
      </w:r>
      <w:r w:rsidR="00A672A0" w:rsidRPr="00A672A0">
        <w:rPr>
          <w:sz w:val="28"/>
          <w:szCs w:val="28"/>
        </w:rPr>
        <w:t>;</w:t>
      </w:r>
    </w:p>
    <w:p w:rsidR="00A672A0" w:rsidRPr="00A672A0" w:rsidRDefault="00990011" w:rsidP="00990011">
      <w:pPr>
        <w:pStyle w:val="a3"/>
        <w:shd w:val="clear" w:color="auto" w:fill="FFFFFF"/>
        <w:spacing w:before="60" w:beforeAutospacing="0" w:after="60" w:afterAutospacing="0"/>
        <w:ind w:left="240" w:right="75"/>
        <w:jc w:val="both"/>
        <w:rPr>
          <w:sz w:val="28"/>
          <w:szCs w:val="28"/>
        </w:rPr>
      </w:pPr>
      <w:r>
        <w:rPr>
          <w:sz w:val="28"/>
          <w:szCs w:val="28"/>
        </w:rPr>
        <w:t xml:space="preserve">6) </w:t>
      </w:r>
      <w:r w:rsidR="00A672A0" w:rsidRPr="00A672A0">
        <w:rPr>
          <w:sz w:val="28"/>
          <w:szCs w:val="28"/>
        </w:rPr>
        <w:t>список</w:t>
      </w:r>
      <w:r>
        <w:rPr>
          <w:sz w:val="28"/>
          <w:szCs w:val="28"/>
        </w:rPr>
        <w:t xml:space="preserve"> литературы</w:t>
      </w:r>
      <w:r w:rsidR="00A672A0" w:rsidRPr="00A672A0">
        <w:rPr>
          <w:sz w:val="28"/>
          <w:szCs w:val="28"/>
        </w:rPr>
        <w:t>.</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 xml:space="preserve">Содержание контрольной работы должно отвечать сформулированной выше цели ее выполнения. Наименования вопросов должны примерно соответствовать друг другу по уровню научного общения излагаемого материала. Сами вопросы должны быть сопоставимы по объему и иметь логическую связь между собой. Вопросы, кроме этого, </w:t>
      </w:r>
      <w:proofErr w:type="gramStart"/>
      <w:r w:rsidRPr="00A672A0">
        <w:rPr>
          <w:sz w:val="28"/>
          <w:szCs w:val="28"/>
        </w:rPr>
        <w:t>должны</w:t>
      </w:r>
      <w:proofErr w:type="gramEnd"/>
      <w:r w:rsidRPr="00A672A0">
        <w:rPr>
          <w:sz w:val="28"/>
          <w:szCs w:val="28"/>
        </w:rPr>
        <w:t xml:space="preserve"> верно и достаточно полно и всесторонне раскрывать содержание избранной </w:t>
      </w:r>
      <w:r w:rsidRPr="00A672A0">
        <w:rPr>
          <w:sz w:val="28"/>
          <w:szCs w:val="28"/>
        </w:rPr>
        <w:lastRenderedPageBreak/>
        <w:t>студентом темы. При освещении спорных положений теории студент должен приводить мнения различных ученых-правоведов и излагать собственную аргументированную точку зрения. Желательно использовать законодательные акты в их последней редакции.</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В заключении студент должен подвести итоги работы и сделать свои собственные выводы из проделанной работы.</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В список литературы включаются только те источники, на которые имеются ссылки и сноски в тексте контрольной работы.</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rStyle w:val="a4"/>
          <w:sz w:val="28"/>
          <w:szCs w:val="28"/>
        </w:rPr>
        <w:t>Требования к оформлению</w:t>
      </w:r>
    </w:p>
    <w:p w:rsidR="00990011" w:rsidRDefault="00990011" w:rsidP="00990011">
      <w:pPr>
        <w:pStyle w:val="a3"/>
        <w:shd w:val="clear" w:color="auto" w:fill="FFFFFF"/>
        <w:spacing w:before="60" w:beforeAutospacing="0" w:after="60" w:afterAutospacing="0"/>
        <w:ind w:left="240" w:right="75"/>
        <w:jc w:val="both"/>
        <w:rPr>
          <w:sz w:val="28"/>
          <w:szCs w:val="28"/>
        </w:rPr>
      </w:pPr>
      <w:r>
        <w:rPr>
          <w:sz w:val="28"/>
          <w:szCs w:val="28"/>
        </w:rPr>
        <w:t>Объем контрольной работы не должен быть менее 15 листов.</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 xml:space="preserve">Контрольная работа должна быть выполнена аккуратно, грамотно, разборчиво. Сокращение слов, </w:t>
      </w:r>
      <w:proofErr w:type="gramStart"/>
      <w:r w:rsidRPr="00A672A0">
        <w:rPr>
          <w:sz w:val="28"/>
          <w:szCs w:val="28"/>
        </w:rPr>
        <w:t>кроме</w:t>
      </w:r>
      <w:proofErr w:type="gramEnd"/>
      <w:r w:rsidRPr="00A672A0">
        <w:rPr>
          <w:sz w:val="28"/>
          <w:szCs w:val="28"/>
        </w:rPr>
        <w:t xml:space="preserve"> общепринятых, не допускается. При изложении материала следует избегать абзацев, состоящих из одного предложения, а также цитат либо примеров практики, занимающих не менее страницы текста. Такие цитаты желательно давать в изложении, а примеры выносить в приложение к работе.</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При цитировании, приведении фактов, статистических данных и цифр употребляются ссылки или сноски. При выполнении ссылки в необходимом месте текста в квадратных скобках указываются номер источника по списку литературы и использованная страница. Сноска обозначается в тексте арабской цифрой, вышестоящей по отношению к строке. При этом в нижней части листа под сплошной чертой, приводится полное наименование соответствующего источника, взятое из списка литературы, с добавлением указания на использованную литературу и её страница. В случае последовательного неоднократного употребления одного и того же источника вместо его полного наименования возможно использование слов «Там же».</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 xml:space="preserve">Список литературы включает библиографические данные об использованных при выполнении контрольной работы </w:t>
      </w:r>
      <w:proofErr w:type="gramStart"/>
      <w:r w:rsidRPr="00A672A0">
        <w:rPr>
          <w:sz w:val="28"/>
          <w:szCs w:val="28"/>
        </w:rPr>
        <w:t>источниках</w:t>
      </w:r>
      <w:proofErr w:type="gramEnd"/>
      <w:r w:rsidRPr="00A672A0">
        <w:rPr>
          <w:sz w:val="28"/>
          <w:szCs w:val="28"/>
        </w:rPr>
        <w:t xml:space="preserve"> и группируются обычно по логической схеме: нормативные материалы (включая акты высших органов) – специальная литература (монографии, сборники, статьи энциклопедий, сборников, журналов, газет).</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В первой группе акты располагаются в порядке убывания их юридической силы, а во второй порядок расположения источников алфавитный. Список литературы нумеруется сквозной нумерацией и должен содержать не менее 5 источников.</w:t>
      </w: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Зачет контрольной работы является основанием для допуска студента к зачету по дисциплине «Правоохранительные органы».</w:t>
      </w:r>
    </w:p>
    <w:p w:rsidR="00A672A0" w:rsidRDefault="00A672A0" w:rsidP="00990011">
      <w:pPr>
        <w:pStyle w:val="a3"/>
        <w:shd w:val="clear" w:color="auto" w:fill="FFFFFF"/>
        <w:spacing w:before="60" w:beforeAutospacing="0" w:after="60" w:afterAutospacing="0"/>
        <w:ind w:left="240" w:right="75"/>
        <w:jc w:val="both"/>
        <w:rPr>
          <w:sz w:val="28"/>
          <w:szCs w:val="28"/>
        </w:rPr>
      </w:pPr>
      <w:r w:rsidRPr="00A672A0">
        <w:rPr>
          <w:sz w:val="28"/>
          <w:szCs w:val="28"/>
        </w:rPr>
        <w:t> </w:t>
      </w:r>
    </w:p>
    <w:p w:rsidR="00990011" w:rsidRDefault="00990011" w:rsidP="00990011">
      <w:pPr>
        <w:pStyle w:val="a3"/>
        <w:shd w:val="clear" w:color="auto" w:fill="FFFFFF"/>
        <w:spacing w:before="60" w:beforeAutospacing="0" w:after="60" w:afterAutospacing="0"/>
        <w:ind w:left="240" w:right="75"/>
        <w:jc w:val="both"/>
        <w:rPr>
          <w:sz w:val="28"/>
          <w:szCs w:val="28"/>
        </w:rPr>
      </w:pPr>
    </w:p>
    <w:p w:rsidR="00990011" w:rsidRPr="00A672A0" w:rsidRDefault="00990011" w:rsidP="00990011">
      <w:pPr>
        <w:pStyle w:val="a3"/>
        <w:shd w:val="clear" w:color="auto" w:fill="FFFFFF"/>
        <w:spacing w:before="60" w:beforeAutospacing="0" w:after="60" w:afterAutospacing="0"/>
        <w:ind w:left="240" w:right="75"/>
        <w:jc w:val="both"/>
        <w:rPr>
          <w:sz w:val="28"/>
          <w:szCs w:val="28"/>
        </w:rPr>
      </w:pPr>
    </w:p>
    <w:p w:rsidR="00A672A0" w:rsidRPr="00A672A0" w:rsidRDefault="00A672A0" w:rsidP="00990011">
      <w:pPr>
        <w:pStyle w:val="a3"/>
        <w:shd w:val="clear" w:color="auto" w:fill="FFFFFF"/>
        <w:spacing w:before="60" w:beforeAutospacing="0" w:after="60" w:afterAutospacing="0"/>
        <w:ind w:left="240" w:right="75"/>
        <w:jc w:val="both"/>
        <w:rPr>
          <w:sz w:val="28"/>
          <w:szCs w:val="28"/>
        </w:rPr>
      </w:pPr>
      <w:r w:rsidRPr="00A672A0">
        <w:rPr>
          <w:rStyle w:val="a4"/>
          <w:sz w:val="28"/>
          <w:szCs w:val="28"/>
        </w:rPr>
        <w:lastRenderedPageBreak/>
        <w:t>Задания для контрольной работы по дисциплине «</w:t>
      </w:r>
      <w:r w:rsidR="00DD2678">
        <w:rPr>
          <w:rStyle w:val="a4"/>
          <w:sz w:val="28"/>
          <w:szCs w:val="28"/>
        </w:rPr>
        <w:t>Правоохранительные органы</w:t>
      </w:r>
      <w:r w:rsidRPr="00A672A0">
        <w:rPr>
          <w:rStyle w:val="a4"/>
          <w:sz w:val="28"/>
          <w:szCs w:val="28"/>
        </w:rPr>
        <w:t>»</w:t>
      </w:r>
    </w:p>
    <w:p w:rsidR="002C5BE0" w:rsidRDefault="002C5BE0" w:rsidP="00990011">
      <w:pPr>
        <w:pStyle w:val="a3"/>
        <w:shd w:val="clear" w:color="auto" w:fill="FFFFFF"/>
        <w:spacing w:before="60" w:beforeAutospacing="0" w:after="60" w:afterAutospacing="0"/>
        <w:ind w:left="240" w:right="75"/>
        <w:jc w:val="both"/>
        <w:rPr>
          <w:rStyle w:val="a4"/>
          <w:sz w:val="28"/>
          <w:szCs w:val="28"/>
        </w:rPr>
      </w:pP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rStyle w:val="a4"/>
          <w:sz w:val="28"/>
          <w:szCs w:val="28"/>
        </w:rPr>
        <w:t>Вариант 1</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1</w:t>
      </w:r>
    </w:p>
    <w:p w:rsidR="00DD2678" w:rsidRDefault="00DD2678" w:rsidP="00990011">
      <w:pPr>
        <w:pStyle w:val="a3"/>
        <w:shd w:val="clear" w:color="auto" w:fill="FFFFFF"/>
        <w:spacing w:before="0" w:beforeAutospacing="0" w:after="300" w:afterAutospacing="0"/>
        <w:textAlignment w:val="baseline"/>
        <w:rPr>
          <w:sz w:val="28"/>
          <w:szCs w:val="28"/>
        </w:rPr>
      </w:pPr>
      <w:r w:rsidRPr="00DD7F95">
        <w:rPr>
          <w:sz w:val="28"/>
          <w:szCs w:val="28"/>
        </w:rPr>
        <w:t>1. Прокуратура РФ.</w:t>
      </w:r>
      <w:r w:rsidRPr="00DD7F95">
        <w:rPr>
          <w:sz w:val="28"/>
          <w:szCs w:val="28"/>
        </w:rPr>
        <w:br/>
        <w:t>2. Основные правила нотариальных действий.</w:t>
      </w:r>
    </w:p>
    <w:p w:rsidR="00A672A0" w:rsidRPr="00A672A0" w:rsidRDefault="00A672A0" w:rsidP="00990011">
      <w:pPr>
        <w:pStyle w:val="a3"/>
        <w:shd w:val="clear" w:color="auto" w:fill="FFFFFF"/>
        <w:spacing w:before="0" w:beforeAutospacing="0" w:after="300" w:afterAutospacing="0"/>
        <w:textAlignment w:val="baseline"/>
        <w:rPr>
          <w:sz w:val="28"/>
          <w:szCs w:val="28"/>
        </w:rPr>
      </w:pPr>
      <w:r w:rsidRPr="00A672A0">
        <w:rPr>
          <w:b/>
          <w:bCs/>
          <w:sz w:val="28"/>
          <w:szCs w:val="28"/>
          <w:u w:val="single"/>
        </w:rPr>
        <w:t>Задание 2</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xml:space="preserve">1. </w:t>
      </w:r>
      <w:proofErr w:type="gramStart"/>
      <w:r w:rsidRPr="00A672A0">
        <w:rPr>
          <w:sz w:val="28"/>
          <w:szCs w:val="28"/>
        </w:rPr>
        <w:t>Укажите</w:t>
      </w:r>
      <w:proofErr w:type="gramEnd"/>
      <w:r w:rsidRPr="00A672A0">
        <w:rPr>
          <w:sz w:val="28"/>
          <w:szCs w:val="28"/>
        </w:rPr>
        <w:t xml:space="preserve"> кто формирует и возглавляет Совет Безопасности РФ.</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2. Какие правоохранительные органы непосредственно подчиняются главе государства, и какие кандидатуры для назначения на должность вносит глава государства?</w:t>
      </w:r>
    </w:p>
    <w:p w:rsid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3. Каким документом предусмотрено осуществление контроля со стороны Президента за деятельностью государственных органов?</w:t>
      </w:r>
    </w:p>
    <w:p w:rsidR="00DD2678" w:rsidRPr="00A672A0" w:rsidRDefault="00DD2678" w:rsidP="00990011">
      <w:pPr>
        <w:pStyle w:val="a3"/>
        <w:shd w:val="clear" w:color="auto" w:fill="FFFFFF"/>
        <w:spacing w:before="60" w:beforeAutospacing="0" w:after="60" w:afterAutospacing="0"/>
        <w:ind w:left="240" w:right="75"/>
        <w:rPr>
          <w:sz w:val="28"/>
          <w:szCs w:val="28"/>
        </w:rPr>
      </w:pPr>
      <w:r>
        <w:rPr>
          <w:sz w:val="28"/>
          <w:szCs w:val="28"/>
        </w:rPr>
        <w:t>4</w:t>
      </w:r>
      <w:r w:rsidRPr="00A672A0">
        <w:rPr>
          <w:sz w:val="28"/>
          <w:szCs w:val="28"/>
        </w:rPr>
        <w:t>. Каким документом пользуется Совет Федерации Федерального Собрания РФ при назначении судей и Генерального прокурора.</w:t>
      </w:r>
    </w:p>
    <w:p w:rsidR="00DD2678" w:rsidRPr="00A672A0" w:rsidRDefault="00DD2678" w:rsidP="00990011">
      <w:pPr>
        <w:pStyle w:val="a3"/>
        <w:shd w:val="clear" w:color="auto" w:fill="FFFFFF"/>
        <w:spacing w:before="60" w:beforeAutospacing="0" w:after="60" w:afterAutospacing="0"/>
        <w:ind w:left="240" w:right="75"/>
        <w:rPr>
          <w:sz w:val="28"/>
          <w:szCs w:val="28"/>
        </w:rPr>
      </w:pPr>
      <w:r>
        <w:rPr>
          <w:sz w:val="28"/>
          <w:szCs w:val="28"/>
        </w:rPr>
        <w:t>5</w:t>
      </w:r>
      <w:r w:rsidRPr="00A672A0">
        <w:rPr>
          <w:sz w:val="28"/>
          <w:szCs w:val="28"/>
        </w:rPr>
        <w:t xml:space="preserve">.Укажите порядок </w:t>
      </w:r>
      <w:proofErr w:type="gramStart"/>
      <w:r w:rsidRPr="00A672A0">
        <w:rPr>
          <w:sz w:val="28"/>
          <w:szCs w:val="28"/>
        </w:rPr>
        <w:t>назначения судей судов высшего звена судебной системы Российской федерации</w:t>
      </w:r>
      <w:proofErr w:type="gramEnd"/>
      <w:r w:rsidRPr="00A672A0">
        <w:rPr>
          <w:sz w:val="28"/>
          <w:szCs w:val="28"/>
        </w:rPr>
        <w:t>.</w:t>
      </w:r>
    </w:p>
    <w:p w:rsidR="00DD2678" w:rsidRDefault="00DD2678" w:rsidP="00990011">
      <w:pPr>
        <w:pStyle w:val="a3"/>
        <w:shd w:val="clear" w:color="auto" w:fill="FFFFFF"/>
        <w:spacing w:before="60" w:beforeAutospacing="0" w:after="60" w:afterAutospacing="0"/>
        <w:ind w:left="240" w:right="75"/>
        <w:rPr>
          <w:sz w:val="28"/>
          <w:szCs w:val="28"/>
        </w:rPr>
      </w:pPr>
      <w:r>
        <w:rPr>
          <w:sz w:val="28"/>
          <w:szCs w:val="28"/>
        </w:rPr>
        <w:t>6</w:t>
      </w:r>
      <w:r w:rsidRPr="00A672A0">
        <w:rPr>
          <w:sz w:val="28"/>
          <w:szCs w:val="28"/>
        </w:rPr>
        <w:t>. Перечислите основания для приостановления и прекращения полномочий судей?</w:t>
      </w:r>
    </w:p>
    <w:p w:rsidR="00DD2678" w:rsidRDefault="002C5BE0" w:rsidP="00990011">
      <w:pPr>
        <w:pStyle w:val="a3"/>
        <w:shd w:val="clear" w:color="auto" w:fill="FFFFFF"/>
        <w:spacing w:before="0" w:beforeAutospacing="0" w:after="300" w:afterAutospacing="0"/>
        <w:textAlignment w:val="baseline"/>
        <w:rPr>
          <w:sz w:val="28"/>
          <w:szCs w:val="28"/>
        </w:rPr>
      </w:pPr>
      <w:r>
        <w:rPr>
          <w:b/>
          <w:sz w:val="28"/>
          <w:szCs w:val="28"/>
        </w:rPr>
        <w:t>3. Задачи</w:t>
      </w:r>
      <w:r w:rsidR="00DD2678" w:rsidRPr="00DD2678">
        <w:rPr>
          <w:b/>
          <w:sz w:val="28"/>
          <w:szCs w:val="28"/>
        </w:rPr>
        <w:t>:</w:t>
      </w:r>
      <w:r w:rsidR="00DD2678" w:rsidRPr="00DD7F95">
        <w:rPr>
          <w:sz w:val="28"/>
          <w:szCs w:val="28"/>
        </w:rPr>
        <w:br/>
      </w:r>
      <w:r>
        <w:rPr>
          <w:sz w:val="28"/>
          <w:szCs w:val="28"/>
        </w:rPr>
        <w:t xml:space="preserve">1. </w:t>
      </w:r>
      <w:r w:rsidR="00DD2678" w:rsidRPr="00DD7F95">
        <w:rPr>
          <w:sz w:val="28"/>
          <w:szCs w:val="28"/>
        </w:rPr>
        <w:t xml:space="preserve">В районном суде рассматривалось уголовное дело по обвинению Иванова в злостном хулиганстве. Находившийся в зале судебного заседания двоюродный брат подсудимого Нефедов неоднократно бросал реплики по поводу необъективности председательствующего, в грубой форме выражал сомнение в его компетенции. Используя свое право на последнее слово, подсудимый Иванов пригрозил расправой судье. Как Вы оцените поведение братьев. Какие меры </w:t>
      </w:r>
      <w:proofErr w:type="gramStart"/>
      <w:r w:rsidR="00DD2678" w:rsidRPr="00DD7F95">
        <w:rPr>
          <w:sz w:val="28"/>
          <w:szCs w:val="28"/>
        </w:rPr>
        <w:t>воздействия</w:t>
      </w:r>
      <w:proofErr w:type="gramEnd"/>
      <w:r w:rsidR="00DD2678" w:rsidRPr="00DD7F95">
        <w:rPr>
          <w:sz w:val="28"/>
          <w:szCs w:val="28"/>
        </w:rPr>
        <w:t xml:space="preserve"> и в </w:t>
      </w:r>
      <w:proofErr w:type="gramStart"/>
      <w:r w:rsidR="00DD2678" w:rsidRPr="00DD7F95">
        <w:rPr>
          <w:sz w:val="28"/>
          <w:szCs w:val="28"/>
        </w:rPr>
        <w:t>каком</w:t>
      </w:r>
      <w:proofErr w:type="gramEnd"/>
      <w:r w:rsidR="00DD2678" w:rsidRPr="00DD7F95">
        <w:rPr>
          <w:sz w:val="28"/>
          <w:szCs w:val="28"/>
        </w:rPr>
        <w:t xml:space="preserve"> порядке могут быть применены к ним.</w:t>
      </w:r>
    </w:p>
    <w:p w:rsidR="00AD6E74" w:rsidRPr="00A672A0" w:rsidRDefault="002C5BE0" w:rsidP="00990011">
      <w:pPr>
        <w:pStyle w:val="a3"/>
        <w:shd w:val="clear" w:color="auto" w:fill="FFFFFF"/>
        <w:spacing w:before="0" w:beforeAutospacing="0" w:after="300" w:afterAutospacing="0"/>
        <w:textAlignment w:val="baseline"/>
        <w:rPr>
          <w:sz w:val="28"/>
          <w:szCs w:val="28"/>
        </w:rPr>
      </w:pPr>
      <w:r>
        <w:rPr>
          <w:sz w:val="28"/>
          <w:szCs w:val="28"/>
        </w:rPr>
        <w:t xml:space="preserve">2. </w:t>
      </w:r>
      <w:r w:rsidR="00AD6E74" w:rsidRPr="00DD7F95">
        <w:rPr>
          <w:sz w:val="28"/>
          <w:szCs w:val="28"/>
        </w:rPr>
        <w:t>Маркин и Кораблев в нетрезвом состоянии совершил хулиганские действия в ресторане «Кама». При избрании меры наказания суд учел, что Маркин, ранее дважды судим, характеризуется на работе отрицательно. Кораблев же характеризуется положительно, на иждивении имеет двух несовершеннолетних детей, ранее не судим, чистосердечно раскаялся в содеянном, поэтому суд приговорил Маркина к лишению свободы сроком на 3 года с отбыванием наказания в колонии строгого режима, а Кораблева – к 1 году лишения свободы условно.</w:t>
      </w:r>
      <w:r w:rsidR="00AD6E74" w:rsidRPr="00DD7F95">
        <w:rPr>
          <w:sz w:val="28"/>
          <w:szCs w:val="28"/>
        </w:rPr>
        <w:br/>
        <w:t>Не нарушен ли здесь принцип равенства граждан перед законом и судом?</w:t>
      </w:r>
    </w:p>
    <w:p w:rsidR="00DD2678" w:rsidRPr="00A672A0" w:rsidRDefault="00DD2678" w:rsidP="00990011">
      <w:pPr>
        <w:pStyle w:val="a3"/>
        <w:shd w:val="clear" w:color="auto" w:fill="FFFFFF"/>
        <w:spacing w:before="60" w:beforeAutospacing="0" w:after="60" w:afterAutospacing="0"/>
        <w:ind w:right="75"/>
        <w:rPr>
          <w:sz w:val="28"/>
          <w:szCs w:val="28"/>
        </w:rPr>
      </w:pP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rStyle w:val="a4"/>
          <w:sz w:val="28"/>
          <w:szCs w:val="28"/>
        </w:rPr>
        <w:lastRenderedPageBreak/>
        <w:t>Вариант 2.</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1</w:t>
      </w:r>
    </w:p>
    <w:p w:rsidR="00DD2678" w:rsidRPr="00A672A0" w:rsidRDefault="00DD2678" w:rsidP="00990011">
      <w:pPr>
        <w:pStyle w:val="a3"/>
        <w:shd w:val="clear" w:color="auto" w:fill="FFFFFF"/>
        <w:spacing w:before="0" w:beforeAutospacing="0" w:after="300" w:afterAutospacing="0"/>
        <w:textAlignment w:val="baseline"/>
        <w:rPr>
          <w:sz w:val="28"/>
          <w:szCs w:val="28"/>
        </w:rPr>
      </w:pPr>
      <w:r w:rsidRPr="00DD7F95">
        <w:rPr>
          <w:sz w:val="28"/>
          <w:szCs w:val="28"/>
        </w:rPr>
        <w:t>1. Система таможенных органов.</w:t>
      </w:r>
      <w:r w:rsidRPr="00DD7F95">
        <w:rPr>
          <w:sz w:val="28"/>
          <w:szCs w:val="28"/>
        </w:rPr>
        <w:br/>
        <w:t>2. Полиция в РФ.</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2</w:t>
      </w:r>
    </w:p>
    <w:p w:rsidR="00AD6E74" w:rsidRPr="00A672A0" w:rsidRDefault="00AD6E74" w:rsidP="00990011">
      <w:pPr>
        <w:pStyle w:val="a3"/>
        <w:shd w:val="clear" w:color="auto" w:fill="FFFFFF"/>
        <w:spacing w:before="60" w:beforeAutospacing="0" w:after="60" w:afterAutospacing="0"/>
        <w:ind w:left="240" w:right="75"/>
        <w:rPr>
          <w:sz w:val="28"/>
          <w:szCs w:val="28"/>
        </w:rPr>
      </w:pPr>
      <w:r w:rsidRPr="00A672A0">
        <w:rPr>
          <w:sz w:val="28"/>
          <w:szCs w:val="28"/>
        </w:rPr>
        <w:t>1. Назовите структурные подразделения суда и составы суда по рассмотрению уголовных дел:</w:t>
      </w:r>
    </w:p>
    <w:p w:rsidR="00AD6E74" w:rsidRPr="00A672A0" w:rsidRDefault="00AD6E74" w:rsidP="00990011">
      <w:pPr>
        <w:pStyle w:val="a3"/>
        <w:shd w:val="clear" w:color="auto" w:fill="FFFFFF"/>
        <w:spacing w:before="60" w:beforeAutospacing="0" w:after="60" w:afterAutospacing="0"/>
        <w:ind w:left="240" w:right="75"/>
        <w:rPr>
          <w:sz w:val="28"/>
          <w:szCs w:val="28"/>
        </w:rPr>
      </w:pPr>
      <w:r w:rsidRPr="00A672A0">
        <w:rPr>
          <w:sz w:val="28"/>
          <w:szCs w:val="28"/>
        </w:rPr>
        <w:t>A) по первой инстанции;</w:t>
      </w:r>
    </w:p>
    <w:p w:rsidR="00AD6E74" w:rsidRPr="00A672A0" w:rsidRDefault="00AD6E74" w:rsidP="00990011">
      <w:pPr>
        <w:pStyle w:val="a3"/>
        <w:shd w:val="clear" w:color="auto" w:fill="FFFFFF"/>
        <w:spacing w:before="60" w:beforeAutospacing="0" w:after="60" w:afterAutospacing="0"/>
        <w:ind w:left="240" w:right="75"/>
        <w:rPr>
          <w:sz w:val="28"/>
          <w:szCs w:val="28"/>
        </w:rPr>
      </w:pPr>
      <w:r w:rsidRPr="00A672A0">
        <w:rPr>
          <w:sz w:val="28"/>
          <w:szCs w:val="28"/>
        </w:rPr>
        <w:t>Б) в кассационном порядке;</w:t>
      </w:r>
    </w:p>
    <w:p w:rsidR="00AD6E74" w:rsidRPr="00A672A0" w:rsidRDefault="00AD6E74" w:rsidP="00990011">
      <w:pPr>
        <w:pStyle w:val="a3"/>
        <w:shd w:val="clear" w:color="auto" w:fill="FFFFFF"/>
        <w:spacing w:before="60" w:beforeAutospacing="0" w:after="60" w:afterAutospacing="0"/>
        <w:ind w:left="240" w:right="75"/>
        <w:rPr>
          <w:sz w:val="28"/>
          <w:szCs w:val="28"/>
        </w:rPr>
      </w:pPr>
      <w:r w:rsidRPr="00A672A0">
        <w:rPr>
          <w:sz w:val="28"/>
          <w:szCs w:val="28"/>
        </w:rPr>
        <w:t>B) в порядке надзора.</w:t>
      </w:r>
    </w:p>
    <w:p w:rsidR="000D1789" w:rsidRPr="00A672A0" w:rsidRDefault="000D1789" w:rsidP="000D1789">
      <w:pPr>
        <w:pStyle w:val="a3"/>
        <w:shd w:val="clear" w:color="auto" w:fill="FFFFFF"/>
        <w:spacing w:before="60" w:beforeAutospacing="0" w:after="60" w:afterAutospacing="0"/>
        <w:ind w:left="240" w:right="75"/>
        <w:rPr>
          <w:sz w:val="28"/>
          <w:szCs w:val="28"/>
        </w:rPr>
      </w:pPr>
      <w:r>
        <w:rPr>
          <w:sz w:val="28"/>
          <w:szCs w:val="28"/>
        </w:rPr>
        <w:t xml:space="preserve">2. </w:t>
      </w:r>
      <w:r w:rsidRPr="00A672A0">
        <w:rPr>
          <w:sz w:val="28"/>
          <w:szCs w:val="28"/>
        </w:rPr>
        <w:t>Охарактеризуйте основные этапы становления и развития органов прокуратуры?</w:t>
      </w:r>
    </w:p>
    <w:p w:rsidR="000D1789" w:rsidRPr="00A672A0" w:rsidRDefault="000D1789" w:rsidP="000D1789">
      <w:pPr>
        <w:pStyle w:val="a3"/>
        <w:shd w:val="clear" w:color="auto" w:fill="FFFFFF"/>
        <w:spacing w:before="60" w:beforeAutospacing="0" w:after="60" w:afterAutospacing="0"/>
        <w:ind w:left="240" w:right="75"/>
        <w:rPr>
          <w:sz w:val="28"/>
          <w:szCs w:val="28"/>
        </w:rPr>
      </w:pPr>
      <w:r w:rsidRPr="00A672A0">
        <w:rPr>
          <w:sz w:val="28"/>
          <w:szCs w:val="28"/>
        </w:rPr>
        <w:t>Изобразите в виде схемы систему и структуру органов прокуратуры.</w:t>
      </w:r>
    </w:p>
    <w:p w:rsidR="000D1789" w:rsidRPr="00A672A0" w:rsidRDefault="000D1789" w:rsidP="000D1789">
      <w:pPr>
        <w:pStyle w:val="a3"/>
        <w:shd w:val="clear" w:color="auto" w:fill="FFFFFF"/>
        <w:spacing w:before="60" w:beforeAutospacing="0" w:after="60" w:afterAutospacing="0"/>
        <w:ind w:left="240" w:right="75"/>
        <w:rPr>
          <w:sz w:val="28"/>
          <w:szCs w:val="28"/>
        </w:rPr>
      </w:pPr>
      <w:r w:rsidRPr="00A672A0">
        <w:rPr>
          <w:sz w:val="28"/>
          <w:szCs w:val="28"/>
        </w:rPr>
        <w:t>Укажите структурные подразделения Генеральной прокуратуры.</w:t>
      </w:r>
    </w:p>
    <w:p w:rsidR="000D1789" w:rsidRPr="00A672A0" w:rsidRDefault="000D1789" w:rsidP="000D1789">
      <w:pPr>
        <w:pStyle w:val="a3"/>
        <w:shd w:val="clear" w:color="auto" w:fill="FFFFFF"/>
        <w:spacing w:before="60" w:beforeAutospacing="0" w:after="60" w:afterAutospacing="0"/>
        <w:ind w:left="240" w:right="75"/>
        <w:rPr>
          <w:sz w:val="28"/>
          <w:szCs w:val="28"/>
        </w:rPr>
      </w:pPr>
      <w:r w:rsidRPr="00A672A0">
        <w:rPr>
          <w:sz w:val="28"/>
          <w:szCs w:val="28"/>
        </w:rPr>
        <w:t>Дайте понятие прокурорского надзора и укажите его виды.</w:t>
      </w:r>
    </w:p>
    <w:p w:rsidR="00AD6E74" w:rsidRPr="00A672A0" w:rsidRDefault="00AD6E74" w:rsidP="00990011">
      <w:pPr>
        <w:pStyle w:val="a3"/>
        <w:shd w:val="clear" w:color="auto" w:fill="FFFFFF"/>
        <w:spacing w:before="60" w:beforeAutospacing="0" w:after="60" w:afterAutospacing="0"/>
        <w:ind w:left="240" w:right="75"/>
        <w:rPr>
          <w:sz w:val="28"/>
          <w:szCs w:val="28"/>
        </w:rPr>
      </w:pPr>
    </w:p>
    <w:p w:rsidR="00DD2678" w:rsidRDefault="00AD6E74" w:rsidP="00990011">
      <w:pPr>
        <w:pStyle w:val="a3"/>
        <w:shd w:val="clear" w:color="auto" w:fill="FFFFFF"/>
        <w:spacing w:before="0" w:beforeAutospacing="0" w:after="300" w:afterAutospacing="0"/>
        <w:textAlignment w:val="baseline"/>
        <w:rPr>
          <w:sz w:val="28"/>
          <w:szCs w:val="28"/>
        </w:rPr>
      </w:pPr>
      <w:r>
        <w:rPr>
          <w:b/>
          <w:sz w:val="28"/>
          <w:szCs w:val="28"/>
        </w:rPr>
        <w:t>3. Задачи</w:t>
      </w:r>
      <w:r w:rsidR="00DD2678" w:rsidRPr="00DD2678">
        <w:rPr>
          <w:b/>
          <w:sz w:val="28"/>
          <w:szCs w:val="28"/>
        </w:rPr>
        <w:t>:</w:t>
      </w:r>
      <w:r w:rsidR="00DD2678" w:rsidRPr="00DD2678">
        <w:rPr>
          <w:b/>
          <w:sz w:val="28"/>
          <w:szCs w:val="28"/>
        </w:rPr>
        <w:br/>
      </w:r>
      <w:r>
        <w:rPr>
          <w:sz w:val="28"/>
          <w:szCs w:val="28"/>
        </w:rPr>
        <w:t xml:space="preserve">1. </w:t>
      </w:r>
      <w:r w:rsidR="00DD2678" w:rsidRPr="00DD7F95">
        <w:rPr>
          <w:sz w:val="28"/>
          <w:szCs w:val="28"/>
        </w:rPr>
        <w:t>Маркин и Кораблев в нетрезвом состоянии совершил хулиганские действия в ресторане «Кама». При избрании меры наказания суд учел, что Маркин, ранее дважды судим, характеризуется на работе отрицательно. Кораблев же характеризуется положительно, на иждивении имеет двух несовершеннолетних детей, ранее не судим, чистосердечно раскаялся в содеянном, поэтому суд приговорил Маркина к лишению свободы сроком на 3 года с отбыванием наказания в колонии строгого режима, а Кораблева – к 1 году лишения свободы условно.</w:t>
      </w:r>
      <w:r w:rsidR="00DD2678" w:rsidRPr="00DD7F95">
        <w:rPr>
          <w:sz w:val="28"/>
          <w:szCs w:val="28"/>
        </w:rPr>
        <w:br/>
        <w:t>Не нарушен ли здесь принцип равенства граждан перед законом и судом?</w:t>
      </w:r>
    </w:p>
    <w:p w:rsidR="00AD6E74" w:rsidRPr="00A672A0" w:rsidRDefault="00AD6E74" w:rsidP="00990011">
      <w:pPr>
        <w:pStyle w:val="a3"/>
        <w:shd w:val="clear" w:color="auto" w:fill="FFFFFF"/>
        <w:spacing w:before="60" w:beforeAutospacing="0" w:after="60" w:afterAutospacing="0"/>
        <w:ind w:left="240" w:right="75"/>
        <w:rPr>
          <w:sz w:val="28"/>
          <w:szCs w:val="28"/>
        </w:rPr>
      </w:pPr>
      <w:r>
        <w:rPr>
          <w:sz w:val="28"/>
          <w:szCs w:val="28"/>
        </w:rPr>
        <w:t xml:space="preserve">2. </w:t>
      </w:r>
      <w:r w:rsidRPr="00A672A0">
        <w:rPr>
          <w:sz w:val="28"/>
          <w:szCs w:val="28"/>
        </w:rPr>
        <w:t>27 февраля 2008 г. следователем ленинского РОВД капитаном юстиции Ивановым было закончено предварительное следствие по уголовному делу по обвинению гражданина Терехова А. С. в совершении им кражи чужого имущества, совершённой с незаконным проникновением в жилище, то есть по ч. 3 ст. 158 УК РФ.</w:t>
      </w:r>
    </w:p>
    <w:p w:rsidR="00AD6E74" w:rsidRPr="00A672A0" w:rsidRDefault="00AD6E74" w:rsidP="00990011">
      <w:pPr>
        <w:pStyle w:val="a3"/>
        <w:shd w:val="clear" w:color="auto" w:fill="FFFFFF"/>
        <w:spacing w:before="60" w:beforeAutospacing="0" w:after="60" w:afterAutospacing="0"/>
        <w:ind w:left="240" w:right="75"/>
        <w:rPr>
          <w:sz w:val="28"/>
          <w:szCs w:val="28"/>
        </w:rPr>
      </w:pPr>
      <w:r w:rsidRPr="00A672A0">
        <w:rPr>
          <w:sz w:val="28"/>
          <w:szCs w:val="28"/>
        </w:rPr>
        <w:t>Указанное дело 28.02.2008г. поступило для утверждения обвинительного заключения межрайонному прокурору Ленинского района советнику юстиции Петрову.</w:t>
      </w:r>
    </w:p>
    <w:p w:rsidR="00AD6E74" w:rsidRPr="00A672A0" w:rsidRDefault="00AD6E74" w:rsidP="00990011">
      <w:pPr>
        <w:pStyle w:val="a3"/>
        <w:shd w:val="clear" w:color="auto" w:fill="FFFFFF"/>
        <w:spacing w:before="60" w:beforeAutospacing="0" w:after="60" w:afterAutospacing="0"/>
        <w:ind w:left="240" w:right="75"/>
        <w:rPr>
          <w:sz w:val="28"/>
          <w:szCs w:val="28"/>
        </w:rPr>
      </w:pPr>
      <w:r w:rsidRPr="00A672A0">
        <w:rPr>
          <w:sz w:val="28"/>
          <w:szCs w:val="28"/>
        </w:rPr>
        <w:t>2 марта 2008 г. прокурор утвердил обвинительное заключение, и уголовное дело было направлено для его рас смотрения в суд.</w:t>
      </w:r>
    </w:p>
    <w:p w:rsidR="00AD6E74" w:rsidRPr="00A672A0" w:rsidRDefault="00AD6E74" w:rsidP="00990011">
      <w:pPr>
        <w:pStyle w:val="a3"/>
        <w:shd w:val="clear" w:color="auto" w:fill="FFFFFF"/>
        <w:spacing w:before="60" w:beforeAutospacing="0" w:after="60" w:afterAutospacing="0"/>
        <w:ind w:left="240" w:right="75"/>
        <w:rPr>
          <w:sz w:val="28"/>
          <w:szCs w:val="28"/>
        </w:rPr>
      </w:pPr>
      <w:r w:rsidRPr="00A672A0">
        <w:rPr>
          <w:sz w:val="28"/>
          <w:szCs w:val="28"/>
        </w:rPr>
        <w:t>В каком составе судей будет рассмотрено уголовное дело по обвинению гражданина Терехова А. С. по ч. 3 ст. 158 УК РФ в суде?</w:t>
      </w:r>
    </w:p>
    <w:p w:rsidR="00AD6E74" w:rsidRPr="00A672A0" w:rsidRDefault="00AD6E74" w:rsidP="000D1789">
      <w:pPr>
        <w:pStyle w:val="a3"/>
        <w:shd w:val="clear" w:color="auto" w:fill="FFFFFF"/>
        <w:spacing w:before="60" w:beforeAutospacing="0" w:after="60" w:afterAutospacing="0"/>
        <w:ind w:left="240" w:right="75"/>
        <w:rPr>
          <w:sz w:val="28"/>
          <w:szCs w:val="28"/>
        </w:rPr>
      </w:pPr>
      <w:r w:rsidRPr="00A672A0">
        <w:rPr>
          <w:sz w:val="28"/>
          <w:szCs w:val="28"/>
        </w:rPr>
        <w:t>Изменится ли ситуация, если действия Терехова А. С. будут квалифицированы по ч.4 ст. 158 УК РФ.</w:t>
      </w:r>
    </w:p>
    <w:p w:rsidR="002C5BE0" w:rsidRPr="002C5BE0" w:rsidRDefault="00A672A0" w:rsidP="00990011">
      <w:pPr>
        <w:pStyle w:val="a3"/>
        <w:shd w:val="clear" w:color="auto" w:fill="FFFFFF"/>
        <w:spacing w:before="60" w:beforeAutospacing="0" w:after="60" w:afterAutospacing="0"/>
        <w:ind w:left="240" w:right="75"/>
        <w:rPr>
          <w:b/>
          <w:bCs/>
          <w:sz w:val="28"/>
          <w:szCs w:val="28"/>
        </w:rPr>
      </w:pPr>
      <w:r w:rsidRPr="00A672A0">
        <w:rPr>
          <w:rStyle w:val="a4"/>
          <w:sz w:val="28"/>
          <w:szCs w:val="28"/>
        </w:rPr>
        <w:lastRenderedPageBreak/>
        <w:t>Вариант 3.</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l</w:t>
      </w:r>
    </w:p>
    <w:p w:rsidR="002C5BE0" w:rsidRPr="00DD7F95" w:rsidRDefault="002C5BE0" w:rsidP="00990011">
      <w:pPr>
        <w:pStyle w:val="a3"/>
        <w:shd w:val="clear" w:color="auto" w:fill="FFFFFF"/>
        <w:spacing w:before="0" w:beforeAutospacing="0" w:after="300" w:afterAutospacing="0"/>
        <w:textAlignment w:val="baseline"/>
        <w:rPr>
          <w:sz w:val="28"/>
          <w:szCs w:val="28"/>
        </w:rPr>
      </w:pPr>
      <w:r w:rsidRPr="00DD7F95">
        <w:rPr>
          <w:sz w:val="28"/>
          <w:szCs w:val="28"/>
        </w:rPr>
        <w:t>1. Организация нотариата.</w:t>
      </w:r>
      <w:r w:rsidRPr="00DD7F95">
        <w:rPr>
          <w:sz w:val="28"/>
          <w:szCs w:val="28"/>
        </w:rPr>
        <w:br/>
        <w:t>2. Права судей по осуществлению судебной власти.</w:t>
      </w:r>
    </w:p>
    <w:p w:rsidR="002C5BE0" w:rsidRPr="00A672A0" w:rsidRDefault="002C5BE0" w:rsidP="00990011">
      <w:pPr>
        <w:pStyle w:val="a3"/>
        <w:shd w:val="clear" w:color="auto" w:fill="FFFFFF"/>
        <w:spacing w:before="60" w:beforeAutospacing="0" w:after="60" w:afterAutospacing="0"/>
        <w:ind w:left="240" w:right="75"/>
        <w:rPr>
          <w:sz w:val="28"/>
          <w:szCs w:val="28"/>
        </w:rPr>
      </w:pPr>
      <w:r w:rsidRPr="00A672A0">
        <w:rPr>
          <w:b/>
          <w:bCs/>
          <w:sz w:val="28"/>
          <w:szCs w:val="28"/>
          <w:u w:val="single"/>
        </w:rPr>
        <w:t>Задание 2</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1. Ниже приводится перечень (название) уголовных и гражданских дел.</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xml:space="preserve">Выберите из этого перечня и выпишите те дела, которые, по вашему мнению, вправе разрешать районный суд. </w:t>
      </w:r>
      <w:proofErr w:type="gramStart"/>
      <w:r w:rsidRPr="00A672A0">
        <w:rPr>
          <w:sz w:val="28"/>
          <w:szCs w:val="28"/>
        </w:rPr>
        <w:t>Обоснуйте свой выбор на основе НПА)</w:t>
      </w:r>
      <w:r w:rsidR="002C5BE0">
        <w:rPr>
          <w:sz w:val="28"/>
          <w:szCs w:val="28"/>
        </w:rPr>
        <w:t>.</w:t>
      </w:r>
      <w:proofErr w:type="gramEnd"/>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А) уголовные дела по фактам:</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умышленное убийство с отягчающими обстоятельствами;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кража чужого имущества;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автоавария, повлекшая гибель трех человек;</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разбой;</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посягательство на жизнь сотрудника правоохранительного органа;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грабеж;</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Б) гражданские дела: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разделе имущества;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взыскании алиментов;</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выселении их квартиры;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наследстве;</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восстановлении на работе;</w:t>
      </w:r>
    </w:p>
    <w:p w:rsid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возмещении ущерба за причиненный вред.</w:t>
      </w:r>
    </w:p>
    <w:p w:rsidR="00DD2678" w:rsidRPr="00A672A0" w:rsidRDefault="002C5BE0" w:rsidP="00990011">
      <w:pPr>
        <w:pStyle w:val="a3"/>
        <w:shd w:val="clear" w:color="auto" w:fill="FFFFFF"/>
        <w:spacing w:before="60" w:beforeAutospacing="0" w:after="60" w:afterAutospacing="0"/>
        <w:ind w:left="240" w:right="75"/>
        <w:rPr>
          <w:sz w:val="28"/>
          <w:szCs w:val="28"/>
        </w:rPr>
      </w:pPr>
      <w:r>
        <w:rPr>
          <w:sz w:val="28"/>
          <w:szCs w:val="28"/>
        </w:rPr>
        <w:t xml:space="preserve">2. </w:t>
      </w:r>
      <w:r w:rsidR="00DD2678" w:rsidRPr="00A672A0">
        <w:rPr>
          <w:sz w:val="28"/>
          <w:szCs w:val="28"/>
        </w:rPr>
        <w:t>Найдите в тексте Конституции РФ те статьи, на основе которых сформулированы такие демократические принципы правосудия, как: (выпишите выдержки из конституции)</w:t>
      </w:r>
    </w:p>
    <w:p w:rsidR="00DD2678" w:rsidRPr="00A672A0" w:rsidRDefault="00DD2678" w:rsidP="00990011">
      <w:pPr>
        <w:pStyle w:val="a3"/>
        <w:shd w:val="clear" w:color="auto" w:fill="FFFFFF"/>
        <w:spacing w:before="60" w:beforeAutospacing="0" w:after="60" w:afterAutospacing="0"/>
        <w:ind w:left="240" w:right="75"/>
        <w:rPr>
          <w:sz w:val="28"/>
          <w:szCs w:val="28"/>
        </w:rPr>
      </w:pPr>
      <w:r w:rsidRPr="00A672A0">
        <w:rPr>
          <w:sz w:val="28"/>
          <w:szCs w:val="28"/>
        </w:rPr>
        <w:t>а) осуществление правосудия только судом;</w:t>
      </w:r>
    </w:p>
    <w:p w:rsidR="00DD2678" w:rsidRPr="00A672A0" w:rsidRDefault="00DD2678" w:rsidP="00990011">
      <w:pPr>
        <w:pStyle w:val="a3"/>
        <w:shd w:val="clear" w:color="auto" w:fill="FFFFFF"/>
        <w:spacing w:before="60" w:beforeAutospacing="0" w:after="60" w:afterAutospacing="0"/>
        <w:ind w:left="240" w:right="75"/>
        <w:rPr>
          <w:sz w:val="28"/>
          <w:szCs w:val="28"/>
        </w:rPr>
      </w:pPr>
      <w:r w:rsidRPr="00A672A0">
        <w:rPr>
          <w:sz w:val="28"/>
          <w:szCs w:val="28"/>
        </w:rPr>
        <w:t>б) презумпция невиновности;</w:t>
      </w:r>
    </w:p>
    <w:p w:rsidR="00DD2678" w:rsidRPr="00A672A0" w:rsidRDefault="00DD2678" w:rsidP="00990011">
      <w:pPr>
        <w:pStyle w:val="a3"/>
        <w:shd w:val="clear" w:color="auto" w:fill="FFFFFF"/>
        <w:spacing w:before="60" w:beforeAutospacing="0" w:after="60" w:afterAutospacing="0"/>
        <w:ind w:left="240" w:right="75"/>
        <w:rPr>
          <w:sz w:val="28"/>
          <w:szCs w:val="28"/>
        </w:rPr>
      </w:pPr>
      <w:r w:rsidRPr="00A672A0">
        <w:rPr>
          <w:sz w:val="28"/>
          <w:szCs w:val="28"/>
        </w:rPr>
        <w:t>в) обеспечение подозреваемому, обвиняемому и подсудимому права на защиту;</w:t>
      </w:r>
    </w:p>
    <w:p w:rsidR="00DD2678" w:rsidRPr="00A672A0" w:rsidRDefault="00DD2678" w:rsidP="00990011">
      <w:pPr>
        <w:pStyle w:val="a3"/>
        <w:shd w:val="clear" w:color="auto" w:fill="FFFFFF"/>
        <w:spacing w:before="60" w:beforeAutospacing="0" w:after="60" w:afterAutospacing="0"/>
        <w:ind w:left="240" w:right="75"/>
        <w:rPr>
          <w:sz w:val="28"/>
          <w:szCs w:val="28"/>
        </w:rPr>
      </w:pPr>
      <w:r w:rsidRPr="00A672A0">
        <w:rPr>
          <w:sz w:val="28"/>
          <w:szCs w:val="28"/>
        </w:rPr>
        <w:t>г) гласность судебного разбирательства;</w:t>
      </w:r>
    </w:p>
    <w:p w:rsidR="00DD2678" w:rsidRPr="00A672A0" w:rsidRDefault="00DD2678" w:rsidP="00990011">
      <w:pPr>
        <w:pStyle w:val="a3"/>
        <w:shd w:val="clear" w:color="auto" w:fill="FFFFFF"/>
        <w:spacing w:before="60" w:beforeAutospacing="0" w:after="60" w:afterAutospacing="0"/>
        <w:ind w:left="240" w:right="75"/>
        <w:rPr>
          <w:sz w:val="28"/>
          <w:szCs w:val="28"/>
        </w:rPr>
      </w:pPr>
      <w:r w:rsidRPr="00A672A0">
        <w:rPr>
          <w:sz w:val="28"/>
          <w:szCs w:val="28"/>
        </w:rPr>
        <w:t>д) состязательность и равноправие сторон.</w:t>
      </w:r>
    </w:p>
    <w:p w:rsidR="00DD2678" w:rsidRPr="00A672A0" w:rsidRDefault="00DD2678" w:rsidP="00990011">
      <w:pPr>
        <w:pStyle w:val="a3"/>
        <w:shd w:val="clear" w:color="auto" w:fill="FFFFFF"/>
        <w:spacing w:before="60" w:beforeAutospacing="0" w:after="60" w:afterAutospacing="0"/>
        <w:ind w:left="240" w:right="75"/>
        <w:rPr>
          <w:sz w:val="28"/>
          <w:szCs w:val="28"/>
        </w:rPr>
      </w:pPr>
    </w:p>
    <w:p w:rsidR="002C5BE0" w:rsidRDefault="00A672A0" w:rsidP="00990011">
      <w:pPr>
        <w:pStyle w:val="a3"/>
        <w:shd w:val="clear" w:color="auto" w:fill="FFFFFF"/>
        <w:spacing w:before="0" w:beforeAutospacing="0" w:after="300" w:afterAutospacing="0"/>
        <w:textAlignment w:val="baseline"/>
        <w:rPr>
          <w:sz w:val="28"/>
          <w:szCs w:val="28"/>
        </w:rPr>
      </w:pPr>
      <w:r w:rsidRPr="002C5BE0">
        <w:rPr>
          <w:b/>
          <w:sz w:val="28"/>
          <w:szCs w:val="28"/>
        </w:rPr>
        <w:t> </w:t>
      </w:r>
      <w:r w:rsidR="002C5BE0">
        <w:rPr>
          <w:b/>
          <w:sz w:val="28"/>
          <w:szCs w:val="28"/>
        </w:rPr>
        <w:t>3. Задачи</w:t>
      </w:r>
      <w:r w:rsidR="002C5BE0" w:rsidRPr="002C5BE0">
        <w:rPr>
          <w:b/>
          <w:sz w:val="28"/>
          <w:szCs w:val="28"/>
        </w:rPr>
        <w:t>:</w:t>
      </w:r>
      <w:r w:rsidR="002C5BE0" w:rsidRPr="002C5BE0">
        <w:rPr>
          <w:b/>
          <w:sz w:val="28"/>
          <w:szCs w:val="28"/>
        </w:rPr>
        <w:br/>
      </w:r>
      <w:r w:rsidR="002C5BE0">
        <w:rPr>
          <w:sz w:val="28"/>
          <w:szCs w:val="28"/>
        </w:rPr>
        <w:t xml:space="preserve">1. </w:t>
      </w:r>
      <w:r w:rsidR="002C5BE0" w:rsidRPr="00DD7F95">
        <w:rPr>
          <w:sz w:val="28"/>
          <w:szCs w:val="28"/>
        </w:rPr>
        <w:t xml:space="preserve">Выпускник Волгоградского института экономики, социологии и права Филькин А.Б. обратился в Дзержинский районный суд </w:t>
      </w:r>
      <w:proofErr w:type="spellStart"/>
      <w:r w:rsidR="002C5BE0" w:rsidRPr="00DD7F95">
        <w:rPr>
          <w:sz w:val="28"/>
          <w:szCs w:val="28"/>
        </w:rPr>
        <w:t>г</w:t>
      </w:r>
      <w:proofErr w:type="gramStart"/>
      <w:r w:rsidR="002C5BE0" w:rsidRPr="00DD7F95">
        <w:rPr>
          <w:sz w:val="28"/>
          <w:szCs w:val="28"/>
        </w:rPr>
        <w:t>.В</w:t>
      </w:r>
      <w:proofErr w:type="gramEnd"/>
      <w:r w:rsidR="002C5BE0" w:rsidRPr="00DD7F95">
        <w:rPr>
          <w:sz w:val="28"/>
          <w:szCs w:val="28"/>
        </w:rPr>
        <w:t>олгограда</w:t>
      </w:r>
      <w:proofErr w:type="spellEnd"/>
      <w:r w:rsidR="002C5BE0" w:rsidRPr="00DD7F95">
        <w:rPr>
          <w:sz w:val="28"/>
          <w:szCs w:val="28"/>
        </w:rPr>
        <w:t xml:space="preserve"> с заявлением о приёме его на должность мирового судьи. В заявлении Филькин А.Б. указал, что ему 22 года, имеет 5-летний стаж, т.к. обучался на юридическом факультете 5 лет и, по его мнению, он </w:t>
      </w:r>
      <w:r w:rsidR="002C5BE0" w:rsidRPr="00DD7F95">
        <w:rPr>
          <w:sz w:val="28"/>
          <w:szCs w:val="28"/>
        </w:rPr>
        <w:lastRenderedPageBreak/>
        <w:t>соответствует требованиям, предъявляемым к кандидатам на должность мирового судьи.</w:t>
      </w:r>
      <w:r w:rsidR="002C5BE0" w:rsidRPr="00DD7F95">
        <w:rPr>
          <w:sz w:val="28"/>
          <w:szCs w:val="28"/>
        </w:rPr>
        <w:br/>
        <w:t xml:space="preserve">Прав ли </w:t>
      </w:r>
      <w:proofErr w:type="gramStart"/>
      <w:r w:rsidR="002C5BE0" w:rsidRPr="00DD7F95">
        <w:rPr>
          <w:sz w:val="28"/>
          <w:szCs w:val="28"/>
        </w:rPr>
        <w:t>Филькин</w:t>
      </w:r>
      <w:proofErr w:type="gramEnd"/>
      <w:r w:rsidR="002C5BE0" w:rsidRPr="00DD7F95">
        <w:rPr>
          <w:sz w:val="28"/>
          <w:szCs w:val="28"/>
        </w:rPr>
        <w:t xml:space="preserve"> А.Б. в своём заявлении? Принят ли в Удмуртской республике закон «О мировых судьях». Какие требования предъявляются к кандидатам на эту должность </w:t>
      </w:r>
      <w:proofErr w:type="gramStart"/>
      <w:r w:rsidR="002C5BE0" w:rsidRPr="00DD7F95">
        <w:rPr>
          <w:sz w:val="28"/>
          <w:szCs w:val="28"/>
        </w:rPr>
        <w:t>согласно</w:t>
      </w:r>
      <w:proofErr w:type="gramEnd"/>
      <w:r w:rsidR="002C5BE0" w:rsidRPr="00DD7F95">
        <w:rPr>
          <w:sz w:val="28"/>
          <w:szCs w:val="28"/>
        </w:rPr>
        <w:t xml:space="preserve"> этого закона?</w:t>
      </w:r>
    </w:p>
    <w:p w:rsidR="002C5BE0" w:rsidRPr="00A672A0" w:rsidRDefault="002C5BE0" w:rsidP="00990011">
      <w:pPr>
        <w:pStyle w:val="a3"/>
        <w:shd w:val="clear" w:color="auto" w:fill="FFFFFF"/>
        <w:spacing w:before="0" w:beforeAutospacing="0" w:after="300" w:afterAutospacing="0"/>
        <w:textAlignment w:val="baseline"/>
        <w:rPr>
          <w:sz w:val="28"/>
          <w:szCs w:val="28"/>
        </w:rPr>
      </w:pPr>
      <w:r>
        <w:rPr>
          <w:sz w:val="28"/>
          <w:szCs w:val="28"/>
        </w:rPr>
        <w:t xml:space="preserve">2. </w:t>
      </w:r>
      <w:r w:rsidRPr="00A672A0">
        <w:rPr>
          <w:sz w:val="28"/>
          <w:szCs w:val="28"/>
        </w:rPr>
        <w:t xml:space="preserve">Приговором Шпаковского районного суда Ставропольского края гражданин </w:t>
      </w:r>
      <w:proofErr w:type="spellStart"/>
      <w:r w:rsidRPr="00A672A0">
        <w:rPr>
          <w:sz w:val="28"/>
          <w:szCs w:val="28"/>
        </w:rPr>
        <w:t>Пенкин</w:t>
      </w:r>
      <w:proofErr w:type="spellEnd"/>
      <w:r w:rsidRPr="00A672A0">
        <w:rPr>
          <w:sz w:val="28"/>
          <w:szCs w:val="28"/>
        </w:rPr>
        <w:t xml:space="preserve"> Н. А – 12 февраля 2008 г. был осужден по ч.3 ст. 158 УК РФ к двум годам лишения свободы.</w:t>
      </w:r>
      <w:r>
        <w:rPr>
          <w:sz w:val="28"/>
          <w:szCs w:val="28"/>
        </w:rPr>
        <w:t xml:space="preserve"> </w:t>
      </w:r>
      <w:r w:rsidRPr="00A672A0">
        <w:rPr>
          <w:sz w:val="28"/>
          <w:szCs w:val="28"/>
        </w:rPr>
        <w:t xml:space="preserve">Считая приговор суровым, гражданин </w:t>
      </w:r>
      <w:proofErr w:type="spellStart"/>
      <w:r w:rsidRPr="00A672A0">
        <w:rPr>
          <w:sz w:val="28"/>
          <w:szCs w:val="28"/>
        </w:rPr>
        <w:t>Пенкин</w:t>
      </w:r>
      <w:proofErr w:type="spellEnd"/>
      <w:r w:rsidRPr="00A672A0">
        <w:rPr>
          <w:sz w:val="28"/>
          <w:szCs w:val="28"/>
        </w:rPr>
        <w:t xml:space="preserve"> Н.А и его защитник Попов В.А решили обжаловать этот приговор, надеясь добиться сокращения срока </w:t>
      </w:r>
      <w:proofErr w:type="spellStart"/>
      <w:r w:rsidRPr="00A672A0">
        <w:rPr>
          <w:sz w:val="28"/>
          <w:szCs w:val="28"/>
        </w:rPr>
        <w:t>наказания</w:t>
      </w:r>
      <w:proofErr w:type="gramStart"/>
      <w:r w:rsidRPr="00A672A0">
        <w:rPr>
          <w:sz w:val="28"/>
          <w:szCs w:val="28"/>
        </w:rPr>
        <w:t>.В</w:t>
      </w:r>
      <w:proofErr w:type="spellEnd"/>
      <w:proofErr w:type="gramEnd"/>
      <w:r w:rsidRPr="00A672A0">
        <w:rPr>
          <w:sz w:val="28"/>
          <w:szCs w:val="28"/>
        </w:rPr>
        <w:t xml:space="preserve"> какую судебную инстанцию, и в какой срок вправе обратиться осужденный и его защитник?</w:t>
      </w:r>
    </w:p>
    <w:p w:rsidR="00A672A0" w:rsidRPr="00A672A0" w:rsidRDefault="00A672A0" w:rsidP="00990011">
      <w:pPr>
        <w:pStyle w:val="a3"/>
        <w:shd w:val="clear" w:color="auto" w:fill="FFFFFF"/>
        <w:spacing w:before="60" w:beforeAutospacing="0" w:after="60" w:afterAutospacing="0"/>
        <w:ind w:right="75"/>
        <w:rPr>
          <w:sz w:val="28"/>
          <w:szCs w:val="28"/>
        </w:rPr>
      </w:pPr>
    </w:p>
    <w:p w:rsidR="00740005" w:rsidRPr="00740005" w:rsidRDefault="00A672A0" w:rsidP="00990011">
      <w:pPr>
        <w:pStyle w:val="a3"/>
        <w:shd w:val="clear" w:color="auto" w:fill="FFFFFF"/>
        <w:spacing w:before="60" w:beforeAutospacing="0" w:after="60" w:afterAutospacing="0"/>
        <w:ind w:left="240" w:right="75"/>
        <w:rPr>
          <w:b/>
          <w:bCs/>
          <w:sz w:val="28"/>
          <w:szCs w:val="28"/>
        </w:rPr>
      </w:pPr>
      <w:r w:rsidRPr="00A672A0">
        <w:rPr>
          <w:rStyle w:val="a4"/>
          <w:sz w:val="28"/>
          <w:szCs w:val="28"/>
        </w:rPr>
        <w:t>Вариант 4.</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1</w:t>
      </w:r>
    </w:p>
    <w:p w:rsidR="00740005" w:rsidRDefault="00740005" w:rsidP="00990011">
      <w:pPr>
        <w:pStyle w:val="a3"/>
        <w:shd w:val="clear" w:color="auto" w:fill="FFFFFF"/>
        <w:spacing w:before="0" w:beforeAutospacing="0" w:after="300" w:afterAutospacing="0"/>
        <w:textAlignment w:val="baseline"/>
        <w:rPr>
          <w:sz w:val="28"/>
          <w:szCs w:val="28"/>
        </w:rPr>
      </w:pPr>
      <w:r w:rsidRPr="00DD7F95">
        <w:rPr>
          <w:sz w:val="28"/>
          <w:szCs w:val="28"/>
        </w:rPr>
        <w:t>1. Суды общей юрисдикции.</w:t>
      </w:r>
      <w:r w:rsidRPr="00DD7F95">
        <w:rPr>
          <w:sz w:val="28"/>
          <w:szCs w:val="28"/>
        </w:rPr>
        <w:br/>
        <w:t>2. Основания и порядок приостановления и прекращения полномочий судьи.</w:t>
      </w:r>
      <w:r w:rsidRPr="00DD7F95">
        <w:rPr>
          <w:sz w:val="28"/>
          <w:szCs w:val="28"/>
        </w:rPr>
        <w:br/>
      </w:r>
    </w:p>
    <w:p w:rsidR="00740005" w:rsidRPr="00A672A0" w:rsidRDefault="00740005" w:rsidP="00990011">
      <w:pPr>
        <w:pStyle w:val="a3"/>
        <w:shd w:val="clear" w:color="auto" w:fill="FFFFFF"/>
        <w:spacing w:before="0" w:beforeAutospacing="0" w:after="300" w:afterAutospacing="0"/>
        <w:textAlignment w:val="baseline"/>
        <w:rPr>
          <w:sz w:val="28"/>
          <w:szCs w:val="28"/>
        </w:rPr>
      </w:pPr>
      <w:r w:rsidRPr="00A672A0">
        <w:rPr>
          <w:b/>
          <w:bCs/>
          <w:sz w:val="28"/>
          <w:szCs w:val="28"/>
          <w:u w:val="single"/>
        </w:rPr>
        <w:t>Задание 2</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1. Назовите структурные подразделения суда и составы суда по рассмотрению уголовных дел:</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A) по первой инстанции;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Б) в кассационном порядке;</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B) в порядке надзора.</w:t>
      </w:r>
    </w:p>
    <w:p w:rsidR="00A672A0" w:rsidRPr="00A672A0" w:rsidRDefault="00FD37E2" w:rsidP="00990011">
      <w:pPr>
        <w:pStyle w:val="a3"/>
        <w:shd w:val="clear" w:color="auto" w:fill="FFFFFF"/>
        <w:spacing w:before="60" w:beforeAutospacing="0" w:after="60" w:afterAutospacing="0"/>
        <w:ind w:left="240" w:right="75"/>
        <w:rPr>
          <w:sz w:val="28"/>
          <w:szCs w:val="28"/>
        </w:rPr>
      </w:pPr>
      <w:r>
        <w:rPr>
          <w:sz w:val="28"/>
          <w:szCs w:val="28"/>
        </w:rPr>
        <w:t xml:space="preserve">2. </w:t>
      </w:r>
      <w:r w:rsidR="00A672A0" w:rsidRPr="00A672A0">
        <w:rPr>
          <w:sz w:val="28"/>
          <w:szCs w:val="28"/>
        </w:rPr>
        <w:t>Охарактеризуйте основные этапы становления и развития органов прокуратуры?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Изобразите в виде схемы систему и структуру органов прокуратуры.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Укажите структурные подразделения Генеральной прокуратуры.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Дайте понятие прокурорского надзора и укажите его виды.</w:t>
      </w:r>
    </w:p>
    <w:p w:rsidR="00740005" w:rsidRDefault="00A672A0" w:rsidP="00990011">
      <w:pPr>
        <w:pStyle w:val="a3"/>
        <w:shd w:val="clear" w:color="auto" w:fill="FFFFFF"/>
        <w:spacing w:before="0" w:beforeAutospacing="0" w:after="300" w:afterAutospacing="0"/>
        <w:textAlignment w:val="baseline"/>
        <w:rPr>
          <w:sz w:val="28"/>
          <w:szCs w:val="28"/>
        </w:rPr>
      </w:pPr>
      <w:r w:rsidRPr="00740005">
        <w:rPr>
          <w:b/>
          <w:sz w:val="28"/>
          <w:szCs w:val="28"/>
        </w:rPr>
        <w:t> </w:t>
      </w:r>
      <w:r w:rsidR="00740005" w:rsidRPr="00740005">
        <w:rPr>
          <w:b/>
          <w:sz w:val="28"/>
          <w:szCs w:val="28"/>
        </w:rPr>
        <w:t>3. Задачи</w:t>
      </w:r>
      <w:r w:rsidR="00740005" w:rsidRPr="00740005">
        <w:rPr>
          <w:b/>
          <w:sz w:val="28"/>
          <w:szCs w:val="28"/>
        </w:rPr>
        <w:t>:</w:t>
      </w:r>
      <w:r w:rsidR="00740005" w:rsidRPr="00740005">
        <w:rPr>
          <w:b/>
          <w:sz w:val="28"/>
          <w:szCs w:val="28"/>
        </w:rPr>
        <w:br/>
      </w:r>
      <w:r w:rsidR="00740005">
        <w:rPr>
          <w:sz w:val="28"/>
          <w:szCs w:val="28"/>
        </w:rPr>
        <w:t xml:space="preserve">1. </w:t>
      </w:r>
      <w:r w:rsidR="00740005" w:rsidRPr="00DD7F95">
        <w:rPr>
          <w:sz w:val="28"/>
          <w:szCs w:val="28"/>
        </w:rPr>
        <w:t>Согласно решению районного суда, вступившего в законную силу, гр. Обухов П.Р. получил право пользования служебной квартирой, ранее находившейся в веден</w:t>
      </w:r>
      <w:proofErr w:type="gramStart"/>
      <w:r w:rsidR="00740005" w:rsidRPr="00DD7F95">
        <w:rPr>
          <w:sz w:val="28"/>
          <w:szCs w:val="28"/>
        </w:rPr>
        <w:t>ии ООО</w:t>
      </w:r>
      <w:proofErr w:type="gramEnd"/>
      <w:r w:rsidR="00740005" w:rsidRPr="00DD7F95">
        <w:rPr>
          <w:sz w:val="28"/>
          <w:szCs w:val="28"/>
        </w:rPr>
        <w:t>, но его в квартиру не пустили. Обухов обратился с жалобой в прокуратуру города, где ответили, что ему необходимо подождать, так как помощник прокурора, занимающийся жилищными вопросами, находится в отпуске.</w:t>
      </w:r>
      <w:r w:rsidR="00740005" w:rsidRPr="00DD7F95">
        <w:rPr>
          <w:sz w:val="28"/>
          <w:szCs w:val="28"/>
        </w:rPr>
        <w:br/>
        <w:t>Правомерен ли ответ из городской прокуратуры? Кто вправе разрешить возникший конфликт помимо помощника прокурора?</w:t>
      </w:r>
    </w:p>
    <w:p w:rsidR="00A672A0" w:rsidRPr="00A672A0" w:rsidRDefault="00740005" w:rsidP="00990011">
      <w:pPr>
        <w:pStyle w:val="a3"/>
        <w:shd w:val="clear" w:color="auto" w:fill="FFFFFF"/>
        <w:spacing w:before="0" w:beforeAutospacing="0" w:after="300" w:afterAutospacing="0"/>
        <w:textAlignment w:val="baseline"/>
        <w:rPr>
          <w:sz w:val="28"/>
          <w:szCs w:val="28"/>
        </w:rPr>
      </w:pPr>
      <w:r>
        <w:rPr>
          <w:sz w:val="28"/>
          <w:szCs w:val="28"/>
        </w:rPr>
        <w:lastRenderedPageBreak/>
        <w:t xml:space="preserve">2. </w:t>
      </w:r>
      <w:r w:rsidRPr="00A672A0">
        <w:rPr>
          <w:sz w:val="28"/>
          <w:szCs w:val="28"/>
        </w:rPr>
        <w:t xml:space="preserve">Приговором Шпаковского районного суда Ставропольского края гражданин </w:t>
      </w:r>
      <w:proofErr w:type="spellStart"/>
      <w:r w:rsidRPr="00A672A0">
        <w:rPr>
          <w:sz w:val="28"/>
          <w:szCs w:val="28"/>
        </w:rPr>
        <w:t>Пенкин</w:t>
      </w:r>
      <w:proofErr w:type="spellEnd"/>
      <w:r w:rsidRPr="00A672A0">
        <w:rPr>
          <w:sz w:val="28"/>
          <w:szCs w:val="28"/>
        </w:rPr>
        <w:t xml:space="preserve"> Н. А – 12 февраля 2008 г. был осужден по ч.3 ст. 158 УК РФ к двум годам лишения свободы.</w:t>
      </w:r>
      <w:r>
        <w:rPr>
          <w:sz w:val="28"/>
          <w:szCs w:val="28"/>
        </w:rPr>
        <w:t xml:space="preserve"> </w:t>
      </w:r>
      <w:r w:rsidRPr="00A672A0">
        <w:rPr>
          <w:sz w:val="28"/>
          <w:szCs w:val="28"/>
        </w:rPr>
        <w:t xml:space="preserve">Считая приговор суровым, гражданин </w:t>
      </w:r>
      <w:proofErr w:type="spellStart"/>
      <w:r w:rsidRPr="00A672A0">
        <w:rPr>
          <w:sz w:val="28"/>
          <w:szCs w:val="28"/>
        </w:rPr>
        <w:t>Пенкин</w:t>
      </w:r>
      <w:proofErr w:type="spellEnd"/>
      <w:r w:rsidRPr="00A672A0">
        <w:rPr>
          <w:sz w:val="28"/>
          <w:szCs w:val="28"/>
        </w:rPr>
        <w:t xml:space="preserve"> Н.А и его защитник Попов В.А решили обжаловать этот приговор, надеясь добиться сокращения срока </w:t>
      </w:r>
      <w:proofErr w:type="spellStart"/>
      <w:r w:rsidRPr="00A672A0">
        <w:rPr>
          <w:sz w:val="28"/>
          <w:szCs w:val="28"/>
        </w:rPr>
        <w:t>наказания</w:t>
      </w:r>
      <w:proofErr w:type="gramStart"/>
      <w:r w:rsidRPr="00A672A0">
        <w:rPr>
          <w:sz w:val="28"/>
          <w:szCs w:val="28"/>
        </w:rPr>
        <w:t>.В</w:t>
      </w:r>
      <w:proofErr w:type="spellEnd"/>
      <w:proofErr w:type="gramEnd"/>
      <w:r w:rsidRPr="00A672A0">
        <w:rPr>
          <w:sz w:val="28"/>
          <w:szCs w:val="28"/>
        </w:rPr>
        <w:t xml:space="preserve"> какую судебную инстанцию, и в какой срок вправе обратиться осужденный и его защитник?</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rStyle w:val="a4"/>
          <w:sz w:val="28"/>
          <w:szCs w:val="28"/>
        </w:rPr>
        <w:t>Вариант 5.</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1</w:t>
      </w:r>
    </w:p>
    <w:p w:rsidR="00965FAA" w:rsidRDefault="00965FAA" w:rsidP="00990011">
      <w:pPr>
        <w:pStyle w:val="a3"/>
        <w:shd w:val="clear" w:color="auto" w:fill="FFFFFF"/>
        <w:spacing w:before="0" w:beforeAutospacing="0" w:after="300" w:afterAutospacing="0"/>
        <w:textAlignment w:val="baseline"/>
        <w:rPr>
          <w:sz w:val="28"/>
          <w:szCs w:val="28"/>
        </w:rPr>
      </w:pPr>
      <w:r w:rsidRPr="00DD7F95">
        <w:rPr>
          <w:sz w:val="28"/>
          <w:szCs w:val="28"/>
        </w:rPr>
        <w:t>1. Следственный комитет РФ.</w:t>
      </w:r>
      <w:r w:rsidRPr="00DD7F95">
        <w:rPr>
          <w:sz w:val="28"/>
          <w:szCs w:val="28"/>
        </w:rPr>
        <w:br/>
        <w:t xml:space="preserve">2. Компетенция </w:t>
      </w:r>
      <w:r>
        <w:rPr>
          <w:sz w:val="28"/>
          <w:szCs w:val="28"/>
        </w:rPr>
        <w:t xml:space="preserve">налоговых </w:t>
      </w:r>
      <w:r w:rsidRPr="00DD7F95">
        <w:rPr>
          <w:sz w:val="28"/>
          <w:szCs w:val="28"/>
        </w:rPr>
        <w:t>органов.</w:t>
      </w:r>
      <w:r w:rsidRPr="00DD7F95">
        <w:rPr>
          <w:sz w:val="28"/>
          <w:szCs w:val="28"/>
        </w:rPr>
        <w:br/>
      </w:r>
    </w:p>
    <w:p w:rsidR="00965FAA" w:rsidRPr="00A672A0" w:rsidRDefault="00965FAA" w:rsidP="00990011">
      <w:pPr>
        <w:pStyle w:val="a3"/>
        <w:shd w:val="clear" w:color="auto" w:fill="FFFFFF"/>
        <w:spacing w:before="0" w:beforeAutospacing="0" w:after="300" w:afterAutospacing="0"/>
        <w:textAlignment w:val="baseline"/>
        <w:rPr>
          <w:sz w:val="28"/>
          <w:szCs w:val="28"/>
        </w:rPr>
      </w:pPr>
      <w:r w:rsidRPr="00A672A0">
        <w:rPr>
          <w:b/>
          <w:bCs/>
          <w:sz w:val="28"/>
          <w:szCs w:val="28"/>
          <w:u w:val="single"/>
        </w:rPr>
        <w:t>Задание 2</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xml:space="preserve">1. Поясните, какие уголовные </w:t>
      </w:r>
      <w:proofErr w:type="gramStart"/>
      <w:r w:rsidRPr="00A672A0">
        <w:rPr>
          <w:sz w:val="28"/>
          <w:szCs w:val="28"/>
        </w:rPr>
        <w:t>дела</w:t>
      </w:r>
      <w:proofErr w:type="gramEnd"/>
      <w:r w:rsidRPr="00A672A0">
        <w:rPr>
          <w:sz w:val="28"/>
          <w:szCs w:val="28"/>
        </w:rPr>
        <w:t xml:space="preserve"> и при </w:t>
      </w:r>
      <w:proofErr w:type="gramStart"/>
      <w:r w:rsidRPr="00A672A0">
        <w:rPr>
          <w:sz w:val="28"/>
          <w:szCs w:val="28"/>
        </w:rPr>
        <w:t>каких</w:t>
      </w:r>
      <w:proofErr w:type="gramEnd"/>
      <w:r w:rsidRPr="00A672A0">
        <w:rPr>
          <w:sz w:val="28"/>
          <w:szCs w:val="28"/>
        </w:rPr>
        <w:t xml:space="preserve"> условиях могут быть предметом рассмотрения в Верховном Суд РФ (при этом укажите, в каких конкретно структурных подразделениях суда):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A) по первой инстанции;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Б) по второй инстанции;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B) в порядке надзора;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Г) по вновь открывшимся обстоятельствам.</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2. Назовите перечень уголовных и гражданских дел, которые подсудны судьям гарнизонных военных судов?</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1. Кто включается в состав Пленума Верховного Суда РФ, как часто он созывается, и при каких условиях его заседание правомочно?</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xml:space="preserve">2. Наделен ли Пленум </w:t>
      </w:r>
      <w:proofErr w:type="gramStart"/>
      <w:r w:rsidRPr="00A672A0">
        <w:rPr>
          <w:sz w:val="28"/>
          <w:szCs w:val="28"/>
        </w:rPr>
        <w:t>Верховного</w:t>
      </w:r>
      <w:proofErr w:type="gramEnd"/>
      <w:r w:rsidRPr="00A672A0">
        <w:rPr>
          <w:sz w:val="28"/>
          <w:szCs w:val="28"/>
        </w:rPr>
        <w:t xml:space="preserve"> </w:t>
      </w:r>
      <w:proofErr w:type="spellStart"/>
      <w:r w:rsidRPr="00A672A0">
        <w:rPr>
          <w:sz w:val="28"/>
          <w:szCs w:val="28"/>
        </w:rPr>
        <w:t>СудаРФ</w:t>
      </w:r>
      <w:proofErr w:type="spellEnd"/>
      <w:r w:rsidRPr="00A672A0">
        <w:rPr>
          <w:sz w:val="28"/>
          <w:szCs w:val="28"/>
        </w:rPr>
        <w:t xml:space="preserve"> судебными полномочиями по разрешению конкретных уголовных и гражданских дел?</w:t>
      </w:r>
    </w:p>
    <w:p w:rsid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3. В чем практическое значение разъяснений Пленума Верховного Суда РФ по вопросам судебной практики?</w:t>
      </w:r>
    </w:p>
    <w:p w:rsidR="00965FAA" w:rsidRDefault="00965FAA" w:rsidP="00990011">
      <w:pPr>
        <w:pStyle w:val="a3"/>
        <w:shd w:val="clear" w:color="auto" w:fill="FFFFFF"/>
        <w:spacing w:before="0" w:beforeAutospacing="0" w:after="300" w:afterAutospacing="0"/>
        <w:textAlignment w:val="baseline"/>
        <w:rPr>
          <w:sz w:val="28"/>
          <w:szCs w:val="28"/>
        </w:rPr>
      </w:pPr>
      <w:r>
        <w:rPr>
          <w:b/>
          <w:sz w:val="28"/>
          <w:szCs w:val="28"/>
        </w:rPr>
        <w:t>3. Задачи</w:t>
      </w:r>
      <w:r w:rsidRPr="00965FAA">
        <w:rPr>
          <w:b/>
          <w:sz w:val="28"/>
          <w:szCs w:val="28"/>
        </w:rPr>
        <w:t>:</w:t>
      </w:r>
      <w:r w:rsidRPr="00965FAA">
        <w:rPr>
          <w:b/>
          <w:sz w:val="28"/>
          <w:szCs w:val="28"/>
        </w:rPr>
        <w:br/>
      </w:r>
      <w:r>
        <w:rPr>
          <w:sz w:val="28"/>
          <w:szCs w:val="28"/>
        </w:rPr>
        <w:t xml:space="preserve">1. </w:t>
      </w:r>
      <w:r w:rsidRPr="00DD7F95">
        <w:rPr>
          <w:sz w:val="28"/>
          <w:szCs w:val="28"/>
        </w:rPr>
        <w:t xml:space="preserve">Гражданка </w:t>
      </w:r>
      <w:proofErr w:type="spellStart"/>
      <w:r w:rsidRPr="00DD7F95">
        <w:rPr>
          <w:sz w:val="28"/>
          <w:szCs w:val="28"/>
        </w:rPr>
        <w:t>Мышина</w:t>
      </w:r>
      <w:proofErr w:type="spellEnd"/>
      <w:r w:rsidRPr="00DD7F95">
        <w:rPr>
          <w:sz w:val="28"/>
          <w:szCs w:val="28"/>
        </w:rPr>
        <w:t xml:space="preserve"> обратилась в суд г. Можги о взыскании с ее бывшего мужа алиментов. Суд г. Можги, выяснив, что Мышкин в настоящее время в Можге не проживает, направил дело на рассмотрение в Ленинский район г. Ижевска, так как в этом районе находится дом, принадлежавший ответчику на праве собственности. Ленинский районный суд, выяснив, что в настоящее время Мышкин поживает в г. Глазове, направил дело в </w:t>
      </w:r>
      <w:proofErr w:type="spellStart"/>
      <w:r w:rsidRPr="00DD7F95">
        <w:rPr>
          <w:sz w:val="28"/>
          <w:szCs w:val="28"/>
        </w:rPr>
        <w:t>Глазовский</w:t>
      </w:r>
      <w:proofErr w:type="spellEnd"/>
      <w:r w:rsidRPr="00DD7F95">
        <w:rPr>
          <w:sz w:val="28"/>
          <w:szCs w:val="28"/>
        </w:rPr>
        <w:t xml:space="preserve"> городской суд.</w:t>
      </w:r>
      <w:r w:rsidRPr="00DD7F95">
        <w:rPr>
          <w:sz w:val="28"/>
          <w:szCs w:val="28"/>
        </w:rPr>
        <w:br/>
        <w:t>Оцените действия судов с точки зрения принципов правосудия.</w:t>
      </w:r>
    </w:p>
    <w:p w:rsidR="00965FAA" w:rsidRPr="00A672A0" w:rsidRDefault="00965FAA" w:rsidP="00990011">
      <w:pPr>
        <w:pStyle w:val="a3"/>
        <w:shd w:val="clear" w:color="auto" w:fill="FFFFFF"/>
        <w:spacing w:before="0" w:beforeAutospacing="0" w:after="300" w:afterAutospacing="0"/>
        <w:textAlignment w:val="baseline"/>
        <w:rPr>
          <w:sz w:val="28"/>
          <w:szCs w:val="28"/>
        </w:rPr>
      </w:pPr>
      <w:r>
        <w:rPr>
          <w:sz w:val="28"/>
          <w:szCs w:val="28"/>
        </w:rPr>
        <w:t xml:space="preserve">2. </w:t>
      </w:r>
      <w:r w:rsidRPr="00A672A0">
        <w:rPr>
          <w:sz w:val="28"/>
          <w:szCs w:val="28"/>
        </w:rPr>
        <w:t xml:space="preserve">Приговором Шпаковского районного суда Ставропольского края гражданин </w:t>
      </w:r>
      <w:proofErr w:type="spellStart"/>
      <w:r w:rsidRPr="00A672A0">
        <w:rPr>
          <w:sz w:val="28"/>
          <w:szCs w:val="28"/>
        </w:rPr>
        <w:t>Пенкин</w:t>
      </w:r>
      <w:proofErr w:type="spellEnd"/>
      <w:r w:rsidRPr="00A672A0">
        <w:rPr>
          <w:sz w:val="28"/>
          <w:szCs w:val="28"/>
        </w:rPr>
        <w:t xml:space="preserve"> Н. А – 12 февраля 2008 г. был осужден по ч.3 ст. 158 УК РФ к двум годам лишения свободы.</w:t>
      </w:r>
      <w:r>
        <w:rPr>
          <w:sz w:val="28"/>
          <w:szCs w:val="28"/>
        </w:rPr>
        <w:t xml:space="preserve"> </w:t>
      </w:r>
      <w:r w:rsidRPr="00A672A0">
        <w:rPr>
          <w:sz w:val="28"/>
          <w:szCs w:val="28"/>
        </w:rPr>
        <w:t xml:space="preserve">Считая приговор суровым, гражданин </w:t>
      </w:r>
      <w:proofErr w:type="spellStart"/>
      <w:r w:rsidRPr="00A672A0">
        <w:rPr>
          <w:sz w:val="28"/>
          <w:szCs w:val="28"/>
        </w:rPr>
        <w:lastRenderedPageBreak/>
        <w:t>Пенкин</w:t>
      </w:r>
      <w:proofErr w:type="spellEnd"/>
      <w:r w:rsidRPr="00A672A0">
        <w:rPr>
          <w:sz w:val="28"/>
          <w:szCs w:val="28"/>
        </w:rPr>
        <w:t xml:space="preserve"> Н.А и его защитник Попов В.А решили обжаловать этот приговор, надеясь добиться сокращения срока </w:t>
      </w:r>
      <w:proofErr w:type="spellStart"/>
      <w:r w:rsidRPr="00A672A0">
        <w:rPr>
          <w:sz w:val="28"/>
          <w:szCs w:val="28"/>
        </w:rPr>
        <w:t>наказания</w:t>
      </w:r>
      <w:proofErr w:type="gramStart"/>
      <w:r w:rsidRPr="00A672A0">
        <w:rPr>
          <w:sz w:val="28"/>
          <w:szCs w:val="28"/>
        </w:rPr>
        <w:t>.В</w:t>
      </w:r>
      <w:proofErr w:type="spellEnd"/>
      <w:proofErr w:type="gramEnd"/>
      <w:r w:rsidRPr="00A672A0">
        <w:rPr>
          <w:sz w:val="28"/>
          <w:szCs w:val="28"/>
        </w:rPr>
        <w:t xml:space="preserve"> какую судебную инстанцию, и в какой срок вправе обратиться осужденный и его защитник?</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rStyle w:val="a4"/>
          <w:sz w:val="28"/>
          <w:szCs w:val="28"/>
        </w:rPr>
        <w:t>Вариант 6.</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1</w:t>
      </w:r>
    </w:p>
    <w:p w:rsidR="00C438B2" w:rsidRPr="00A672A0" w:rsidRDefault="00C438B2" w:rsidP="00990011">
      <w:pPr>
        <w:pStyle w:val="a3"/>
        <w:shd w:val="clear" w:color="auto" w:fill="FFFFFF"/>
        <w:spacing w:before="0" w:beforeAutospacing="0" w:after="300" w:afterAutospacing="0"/>
        <w:textAlignment w:val="baseline"/>
        <w:rPr>
          <w:sz w:val="28"/>
          <w:szCs w:val="28"/>
        </w:rPr>
      </w:pPr>
      <w:r w:rsidRPr="00DD7F95">
        <w:rPr>
          <w:sz w:val="28"/>
          <w:szCs w:val="28"/>
        </w:rPr>
        <w:t>1. Служба судебных приставов. Правовые основы деятельности.</w:t>
      </w:r>
      <w:r w:rsidRPr="00DD7F95">
        <w:rPr>
          <w:sz w:val="28"/>
          <w:szCs w:val="28"/>
        </w:rPr>
        <w:br/>
        <w:t>2. Министерство юстиции РФ.</w:t>
      </w:r>
      <w:r w:rsidRPr="00DD7F95">
        <w:rPr>
          <w:sz w:val="28"/>
          <w:szCs w:val="28"/>
        </w:rPr>
        <w:br/>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b/>
          <w:bCs/>
          <w:sz w:val="28"/>
          <w:szCs w:val="28"/>
          <w:u w:val="single"/>
        </w:rPr>
        <w:t>Задание 2</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Изобразите в виде схемы структуру и состав Верховного Суда Российской Федерации и укажите основные полномочия входящих в Верховный Суд РФ структурных подразделений.</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xml:space="preserve">Укажите, кем образуется Научно-консультативный совет при Верховном Суде </w:t>
      </w:r>
      <w:proofErr w:type="gramStart"/>
      <w:r w:rsidRPr="00A672A0">
        <w:rPr>
          <w:sz w:val="28"/>
          <w:szCs w:val="28"/>
        </w:rPr>
        <w:t>РФ</w:t>
      </w:r>
      <w:proofErr w:type="gramEnd"/>
      <w:r w:rsidRPr="00A672A0">
        <w:rPr>
          <w:sz w:val="28"/>
          <w:szCs w:val="28"/>
        </w:rPr>
        <w:t xml:space="preserve"> и кто является его членом.</w:t>
      </w:r>
    </w:p>
    <w:p w:rsid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xml:space="preserve">Укажите, органы судейского сообщества и нормативно-правовой </w:t>
      </w:r>
      <w:proofErr w:type="gramStart"/>
      <w:r w:rsidRPr="00A672A0">
        <w:rPr>
          <w:sz w:val="28"/>
          <w:szCs w:val="28"/>
        </w:rPr>
        <w:t>акт</w:t>
      </w:r>
      <w:proofErr w:type="gramEnd"/>
      <w:r w:rsidRPr="00A672A0">
        <w:rPr>
          <w:sz w:val="28"/>
          <w:szCs w:val="28"/>
        </w:rPr>
        <w:t xml:space="preserve"> регулирующий их деятельность.</w:t>
      </w:r>
    </w:p>
    <w:p w:rsidR="00C438B2" w:rsidRPr="00A672A0" w:rsidRDefault="00C438B2" w:rsidP="00990011">
      <w:pPr>
        <w:pStyle w:val="a3"/>
        <w:shd w:val="clear" w:color="auto" w:fill="FFFFFF"/>
        <w:spacing w:before="60" w:beforeAutospacing="0" w:after="60" w:afterAutospacing="0"/>
        <w:ind w:left="240" w:right="75"/>
        <w:rPr>
          <w:sz w:val="28"/>
          <w:szCs w:val="28"/>
        </w:rPr>
      </w:pPr>
      <w:r w:rsidRPr="00A672A0">
        <w:rPr>
          <w:sz w:val="28"/>
          <w:szCs w:val="28"/>
        </w:rPr>
        <w:t>Укажите со ссылкой на нормативно-правовой акт полномочия и структурные подразделения Федеральных арбитражных судов округа.</w:t>
      </w:r>
    </w:p>
    <w:p w:rsidR="00C438B2" w:rsidRPr="00A672A0" w:rsidRDefault="00C438B2" w:rsidP="00990011">
      <w:pPr>
        <w:pStyle w:val="a3"/>
        <w:shd w:val="clear" w:color="auto" w:fill="FFFFFF"/>
        <w:spacing w:before="60" w:beforeAutospacing="0" w:after="60" w:afterAutospacing="0"/>
        <w:ind w:left="240" w:right="75"/>
        <w:rPr>
          <w:sz w:val="28"/>
          <w:szCs w:val="28"/>
        </w:rPr>
      </w:pPr>
      <w:r w:rsidRPr="00A672A0">
        <w:rPr>
          <w:sz w:val="28"/>
          <w:szCs w:val="28"/>
        </w:rPr>
        <w:t>Укажите полномочия Арбитражных апелляционных судов, а также порядок и срок введения их в действие.</w:t>
      </w:r>
    </w:p>
    <w:p w:rsidR="00C438B2" w:rsidRDefault="00C438B2" w:rsidP="00990011">
      <w:pPr>
        <w:pStyle w:val="a3"/>
        <w:shd w:val="clear" w:color="auto" w:fill="FFFFFF"/>
        <w:spacing w:before="60" w:beforeAutospacing="0" w:after="60" w:afterAutospacing="0"/>
        <w:ind w:right="75"/>
        <w:rPr>
          <w:sz w:val="28"/>
          <w:szCs w:val="28"/>
        </w:rPr>
      </w:pPr>
    </w:p>
    <w:p w:rsidR="00C438B2" w:rsidRDefault="00C438B2" w:rsidP="00990011">
      <w:pPr>
        <w:pStyle w:val="a3"/>
        <w:shd w:val="clear" w:color="auto" w:fill="FFFFFF"/>
        <w:spacing w:before="0" w:beforeAutospacing="0" w:after="300" w:afterAutospacing="0"/>
        <w:textAlignment w:val="baseline"/>
        <w:rPr>
          <w:sz w:val="28"/>
          <w:szCs w:val="28"/>
        </w:rPr>
      </w:pPr>
      <w:r>
        <w:rPr>
          <w:b/>
          <w:sz w:val="28"/>
          <w:szCs w:val="28"/>
        </w:rPr>
        <w:t>3. Задачи</w:t>
      </w:r>
      <w:r w:rsidRPr="00C438B2">
        <w:rPr>
          <w:b/>
          <w:sz w:val="28"/>
          <w:szCs w:val="28"/>
        </w:rPr>
        <w:t>:</w:t>
      </w:r>
      <w:r w:rsidRPr="00C438B2">
        <w:rPr>
          <w:b/>
          <w:sz w:val="28"/>
          <w:szCs w:val="28"/>
        </w:rPr>
        <w:br/>
      </w:r>
      <w:r>
        <w:rPr>
          <w:sz w:val="28"/>
          <w:szCs w:val="28"/>
        </w:rPr>
        <w:t xml:space="preserve">1. </w:t>
      </w:r>
      <w:r w:rsidRPr="00DD7F95">
        <w:rPr>
          <w:sz w:val="28"/>
          <w:szCs w:val="28"/>
        </w:rPr>
        <w:t>Выпускник юридического факультета Мухин был направлен комиссией по распределению молодых специалистов в распоряжение Орловского областного отдела юстиции для подготовки к судебной работе. Мухин проходил стажировку у судьи, который поручил ему рассмотреть поступившее в суд уголовное дело по обвинению Субботина в краже. Мухин рассмотрел это дело.</w:t>
      </w:r>
      <w:r w:rsidRPr="00DD7F95">
        <w:rPr>
          <w:sz w:val="28"/>
          <w:szCs w:val="28"/>
        </w:rPr>
        <w:br/>
        <w:t xml:space="preserve">Какие принципы правосудия были нарушены в </w:t>
      </w:r>
      <w:proofErr w:type="gramStart"/>
      <w:r w:rsidRPr="00DD7F95">
        <w:rPr>
          <w:sz w:val="28"/>
          <w:szCs w:val="28"/>
        </w:rPr>
        <w:t>данном</w:t>
      </w:r>
      <w:proofErr w:type="gramEnd"/>
      <w:r w:rsidRPr="00DD7F95">
        <w:rPr>
          <w:sz w:val="28"/>
          <w:szCs w:val="28"/>
        </w:rPr>
        <w:t xml:space="preserve"> случаев.</w:t>
      </w:r>
    </w:p>
    <w:p w:rsidR="00C438B2" w:rsidRDefault="00C438B2" w:rsidP="00990011">
      <w:pPr>
        <w:pStyle w:val="a3"/>
        <w:shd w:val="clear" w:color="auto" w:fill="FFFFFF"/>
        <w:spacing w:before="0" w:beforeAutospacing="0" w:after="300" w:afterAutospacing="0"/>
        <w:textAlignment w:val="baseline"/>
        <w:rPr>
          <w:sz w:val="28"/>
          <w:szCs w:val="28"/>
        </w:rPr>
      </w:pPr>
      <w:r>
        <w:rPr>
          <w:sz w:val="28"/>
          <w:szCs w:val="28"/>
        </w:rPr>
        <w:t>2</w:t>
      </w:r>
      <w:r>
        <w:rPr>
          <w:sz w:val="28"/>
          <w:szCs w:val="28"/>
        </w:rPr>
        <w:t xml:space="preserve">. </w:t>
      </w:r>
      <w:r w:rsidRPr="00DD7F95">
        <w:rPr>
          <w:sz w:val="28"/>
          <w:szCs w:val="28"/>
        </w:rPr>
        <w:t xml:space="preserve">Гражданка </w:t>
      </w:r>
      <w:proofErr w:type="spellStart"/>
      <w:r w:rsidRPr="00DD7F95">
        <w:rPr>
          <w:sz w:val="28"/>
          <w:szCs w:val="28"/>
        </w:rPr>
        <w:t>Мышина</w:t>
      </w:r>
      <w:proofErr w:type="spellEnd"/>
      <w:r w:rsidRPr="00DD7F95">
        <w:rPr>
          <w:sz w:val="28"/>
          <w:szCs w:val="28"/>
        </w:rPr>
        <w:t xml:space="preserve"> обратилась в суд г. Можги о взыскании с ее бывшего мужа алиментов. Суд г. Можги, выяснив, что Мышкин в настоящее время в Можге не проживает, направил дело на рассмотрение в Ленинский район г. Ижевска, так как в этом районе находится дом, принадлежавший ответчику на праве собственности. Ленинский районный суд, выяснив, что в настоящее время Мышкин поживает в г. Глазове, направил дело в </w:t>
      </w:r>
      <w:proofErr w:type="spellStart"/>
      <w:r w:rsidRPr="00DD7F95">
        <w:rPr>
          <w:sz w:val="28"/>
          <w:szCs w:val="28"/>
        </w:rPr>
        <w:t>Глазовский</w:t>
      </w:r>
      <w:proofErr w:type="spellEnd"/>
      <w:r w:rsidRPr="00DD7F95">
        <w:rPr>
          <w:sz w:val="28"/>
          <w:szCs w:val="28"/>
        </w:rPr>
        <w:t xml:space="preserve"> городской суд.</w:t>
      </w:r>
      <w:r w:rsidRPr="00DD7F95">
        <w:rPr>
          <w:sz w:val="28"/>
          <w:szCs w:val="28"/>
        </w:rPr>
        <w:br/>
        <w:t>Оцените действия судов с точки зрения принципов правосудия.</w:t>
      </w:r>
    </w:p>
    <w:p w:rsidR="00A672A0" w:rsidRDefault="00A672A0" w:rsidP="00990011">
      <w:pPr>
        <w:pStyle w:val="a3"/>
        <w:shd w:val="clear" w:color="auto" w:fill="FFFFFF"/>
        <w:spacing w:before="60" w:beforeAutospacing="0" w:after="60" w:afterAutospacing="0"/>
        <w:ind w:right="75"/>
        <w:rPr>
          <w:sz w:val="28"/>
          <w:szCs w:val="28"/>
        </w:rPr>
      </w:pPr>
    </w:p>
    <w:p w:rsidR="00FD37E2" w:rsidRPr="00A672A0" w:rsidRDefault="00FD37E2" w:rsidP="00990011">
      <w:pPr>
        <w:pStyle w:val="a3"/>
        <w:shd w:val="clear" w:color="auto" w:fill="FFFFFF"/>
        <w:spacing w:before="60" w:beforeAutospacing="0" w:after="60" w:afterAutospacing="0"/>
        <w:ind w:right="75"/>
        <w:rPr>
          <w:sz w:val="28"/>
          <w:szCs w:val="28"/>
        </w:rPr>
      </w:pPr>
      <w:bookmarkStart w:id="0" w:name="_GoBack"/>
      <w:bookmarkEnd w:id="0"/>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rStyle w:val="a4"/>
          <w:sz w:val="28"/>
          <w:szCs w:val="28"/>
        </w:rPr>
        <w:lastRenderedPageBreak/>
        <w:t>Вариант 7.</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1</w:t>
      </w:r>
    </w:p>
    <w:p w:rsidR="003C4E42" w:rsidRPr="00DD7F95" w:rsidRDefault="003C4E42" w:rsidP="00990011">
      <w:pPr>
        <w:pStyle w:val="a3"/>
        <w:shd w:val="clear" w:color="auto" w:fill="FFFFFF"/>
        <w:spacing w:before="0" w:beforeAutospacing="0" w:after="300" w:afterAutospacing="0"/>
        <w:textAlignment w:val="baseline"/>
        <w:rPr>
          <w:sz w:val="28"/>
          <w:szCs w:val="28"/>
        </w:rPr>
      </w:pPr>
      <w:r w:rsidRPr="00DD7F95">
        <w:rPr>
          <w:sz w:val="28"/>
          <w:szCs w:val="28"/>
        </w:rPr>
        <w:t>1. Органы дознания. Их задачи.</w:t>
      </w:r>
      <w:r w:rsidRPr="00DD7F95">
        <w:rPr>
          <w:sz w:val="28"/>
          <w:szCs w:val="28"/>
        </w:rPr>
        <w:br/>
        <w:t>2. Полномочия таможенных органов.</w:t>
      </w:r>
      <w:r w:rsidRPr="00DD7F95">
        <w:rPr>
          <w:sz w:val="28"/>
          <w:szCs w:val="28"/>
        </w:rPr>
        <w:br/>
      </w:r>
    </w:p>
    <w:p w:rsidR="003C4E42" w:rsidRPr="003C4E42" w:rsidRDefault="003C4E42" w:rsidP="00990011">
      <w:pPr>
        <w:pStyle w:val="a3"/>
        <w:shd w:val="clear" w:color="auto" w:fill="FFFFFF"/>
        <w:spacing w:before="60" w:beforeAutospacing="0" w:after="60" w:afterAutospacing="0"/>
        <w:ind w:left="240" w:right="75"/>
        <w:rPr>
          <w:sz w:val="28"/>
          <w:szCs w:val="28"/>
        </w:rPr>
      </w:pPr>
      <w:r w:rsidRPr="003C4E42">
        <w:rPr>
          <w:b/>
          <w:bCs/>
          <w:iCs/>
          <w:sz w:val="28"/>
          <w:szCs w:val="28"/>
          <w:u w:val="single"/>
        </w:rPr>
        <w:t>Задание 2</w:t>
      </w:r>
    </w:p>
    <w:p w:rsidR="003C4E42" w:rsidRPr="00A672A0" w:rsidRDefault="003C4E42" w:rsidP="00990011">
      <w:pPr>
        <w:pStyle w:val="a3"/>
        <w:shd w:val="clear" w:color="auto" w:fill="FFFFFF"/>
        <w:spacing w:before="60" w:beforeAutospacing="0" w:after="60" w:afterAutospacing="0"/>
        <w:ind w:left="240" w:right="75"/>
        <w:rPr>
          <w:sz w:val="28"/>
          <w:szCs w:val="28"/>
        </w:rPr>
      </w:pP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1. Изучив текст Федерального конституционного закона РФ о Конституционном Суде Российской Федерации, найдите статьи, закрепляющие и формирующие принципы деятельности Конституционного Суда РФ.</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xml:space="preserve">Дайте краткую характеристику этих принципов и </w:t>
      </w:r>
      <w:proofErr w:type="gramStart"/>
      <w:r w:rsidRPr="00A672A0">
        <w:rPr>
          <w:sz w:val="28"/>
          <w:szCs w:val="28"/>
        </w:rPr>
        <w:t>на зовите</w:t>
      </w:r>
      <w:proofErr w:type="gramEnd"/>
      <w:r w:rsidRPr="00A672A0">
        <w:rPr>
          <w:sz w:val="28"/>
          <w:szCs w:val="28"/>
        </w:rPr>
        <w:t xml:space="preserve"> их сходство и отличие от системы демократичес</w:t>
      </w:r>
      <w:r w:rsidRPr="00A672A0">
        <w:rPr>
          <w:sz w:val="28"/>
          <w:szCs w:val="28"/>
        </w:rPr>
        <w:softHyphen/>
        <w:t>ких принципов правосудия.</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2. Укажите порядок судопроизводства в Конституционном Суде РФ.</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Предлагается фрагмент публикации в «Российской газете»: «Конституционный Суд Российской Федерации в составе ... рассмотрел в открытом судебном заседании дело о проверке конституционности ряда положений Устава (Основного закона) Ставропольского края.</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Поводом к рассмотрению дела явился запрос Президента Российской Федерации о проверке конституцион</w:t>
      </w:r>
      <w:r w:rsidRPr="00A672A0">
        <w:rPr>
          <w:sz w:val="28"/>
          <w:szCs w:val="28"/>
        </w:rPr>
        <w:softHyphen/>
        <w:t>ности ряда положений Устава (Основного закона) Ставропольского края».</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Правомочен ли Конституционный Суд РФ рассматривать дела такой категории?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Каковы поводы и основания к рассмотрению дела в Конституционном Суде РФ?</w:t>
      </w:r>
    </w:p>
    <w:p w:rsid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Как будет называться итоговое решение Конституционного Суда РФ по указанному в настоящем заседании делу?</w:t>
      </w:r>
    </w:p>
    <w:p w:rsidR="003C4E42" w:rsidRDefault="003C4E42" w:rsidP="00990011">
      <w:pPr>
        <w:pStyle w:val="a3"/>
        <w:shd w:val="clear" w:color="auto" w:fill="FFFFFF"/>
        <w:spacing w:before="0" w:beforeAutospacing="0" w:after="300" w:afterAutospacing="0"/>
        <w:textAlignment w:val="baseline"/>
        <w:rPr>
          <w:sz w:val="28"/>
          <w:szCs w:val="28"/>
        </w:rPr>
      </w:pPr>
      <w:r>
        <w:rPr>
          <w:b/>
          <w:sz w:val="28"/>
          <w:szCs w:val="28"/>
        </w:rPr>
        <w:t>3. Задачи</w:t>
      </w:r>
      <w:r w:rsidRPr="003C4E42">
        <w:rPr>
          <w:b/>
          <w:sz w:val="28"/>
          <w:szCs w:val="28"/>
        </w:rPr>
        <w:t>:</w:t>
      </w:r>
      <w:r w:rsidRPr="003C4E42">
        <w:rPr>
          <w:b/>
          <w:sz w:val="28"/>
          <w:szCs w:val="28"/>
        </w:rPr>
        <w:br/>
      </w:r>
      <w:r w:rsidR="00DB7A17">
        <w:rPr>
          <w:sz w:val="28"/>
          <w:szCs w:val="28"/>
        </w:rPr>
        <w:t xml:space="preserve">1. </w:t>
      </w:r>
      <w:r w:rsidRPr="00DD7F95">
        <w:rPr>
          <w:sz w:val="28"/>
          <w:szCs w:val="28"/>
        </w:rPr>
        <w:t xml:space="preserve">В суде рассматривалось дело о возмещении имущественного ущерба, причиненного столкновением источников повышенной опасности (автомобилей) одному из владельцев. В решении по этому делу судья указал: «ДТП совершено по вине гр. Морозова, управляющему автомобилем (без доверенности). Владельцем данного автомобиля является гр. Кузьмин. Доводы Кузьмина о том, что в качестве ответчика по иску должен выступать гр. Морозов, несостоятельны, так как, согласно ст. 1079 ГК РФ ответственность за </w:t>
      </w:r>
      <w:proofErr w:type="gramStart"/>
      <w:r w:rsidRPr="00DD7F95">
        <w:rPr>
          <w:sz w:val="28"/>
          <w:szCs w:val="28"/>
        </w:rPr>
        <w:t>вред, причиненный ИПО несет</w:t>
      </w:r>
      <w:proofErr w:type="gramEnd"/>
      <w:r w:rsidRPr="00DD7F95">
        <w:rPr>
          <w:sz w:val="28"/>
          <w:szCs w:val="28"/>
        </w:rPr>
        <w:t xml:space="preserve"> владелец ИПО». Рассмотрите ст. 1068, 1079 ГК РФ и оцените решение суда с точки зрения его законности.</w:t>
      </w:r>
    </w:p>
    <w:p w:rsidR="003C4E42" w:rsidRPr="00DB7A17" w:rsidRDefault="00DB7A17" w:rsidP="00990011">
      <w:pPr>
        <w:pStyle w:val="a3"/>
        <w:shd w:val="clear" w:color="auto" w:fill="FFFFFF"/>
        <w:spacing w:before="0" w:beforeAutospacing="0" w:after="300" w:afterAutospacing="0"/>
        <w:textAlignment w:val="baseline"/>
        <w:rPr>
          <w:rStyle w:val="a4"/>
          <w:b w:val="0"/>
          <w:bCs w:val="0"/>
          <w:sz w:val="28"/>
          <w:szCs w:val="28"/>
        </w:rPr>
      </w:pPr>
      <w:r>
        <w:rPr>
          <w:sz w:val="28"/>
          <w:szCs w:val="28"/>
        </w:rPr>
        <w:t xml:space="preserve">2. </w:t>
      </w:r>
      <w:r w:rsidRPr="00DD7F95">
        <w:rPr>
          <w:sz w:val="28"/>
          <w:szCs w:val="28"/>
        </w:rPr>
        <w:t xml:space="preserve">Гражданка </w:t>
      </w:r>
      <w:proofErr w:type="spellStart"/>
      <w:r w:rsidRPr="00DD7F95">
        <w:rPr>
          <w:sz w:val="28"/>
          <w:szCs w:val="28"/>
        </w:rPr>
        <w:t>Мышина</w:t>
      </w:r>
      <w:proofErr w:type="spellEnd"/>
      <w:r w:rsidRPr="00DD7F95">
        <w:rPr>
          <w:sz w:val="28"/>
          <w:szCs w:val="28"/>
        </w:rPr>
        <w:t xml:space="preserve"> обратилась в суд г. Можги о взыскании с ее бывшего мужа алиментов. Суд г. Можги, выяснив, что Мышкин в настоящее время в Можге не проживает, направил дело на рассмотрение в Ленинский район г. </w:t>
      </w:r>
      <w:r w:rsidRPr="00DD7F95">
        <w:rPr>
          <w:sz w:val="28"/>
          <w:szCs w:val="28"/>
        </w:rPr>
        <w:lastRenderedPageBreak/>
        <w:t xml:space="preserve">Ижевска, так как в этом районе находится дом, принадлежавший ответчику на праве собственности. Ленинский районный суд, выяснив, что в настоящее время Мышкин поживает в г. Глазове, направил дело в </w:t>
      </w:r>
      <w:proofErr w:type="spellStart"/>
      <w:r w:rsidRPr="00DD7F95">
        <w:rPr>
          <w:sz w:val="28"/>
          <w:szCs w:val="28"/>
        </w:rPr>
        <w:t>Глазовский</w:t>
      </w:r>
      <w:proofErr w:type="spellEnd"/>
      <w:r w:rsidRPr="00DD7F95">
        <w:rPr>
          <w:sz w:val="28"/>
          <w:szCs w:val="28"/>
        </w:rPr>
        <w:t xml:space="preserve"> городской суд.</w:t>
      </w:r>
      <w:r w:rsidRPr="00DD7F95">
        <w:rPr>
          <w:sz w:val="28"/>
          <w:szCs w:val="28"/>
        </w:rPr>
        <w:br/>
        <w:t>Оцените действия судов с точки зрения принципов правосудия.</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rStyle w:val="a4"/>
          <w:sz w:val="28"/>
          <w:szCs w:val="28"/>
        </w:rPr>
        <w:t>Вариант 8.</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1</w:t>
      </w:r>
    </w:p>
    <w:p w:rsidR="005D2525" w:rsidRPr="00DD7F95" w:rsidRDefault="005D2525" w:rsidP="00990011">
      <w:pPr>
        <w:pStyle w:val="a3"/>
        <w:shd w:val="clear" w:color="auto" w:fill="FFFFFF"/>
        <w:spacing w:before="0" w:beforeAutospacing="0" w:after="300" w:afterAutospacing="0"/>
        <w:textAlignment w:val="baseline"/>
        <w:rPr>
          <w:sz w:val="28"/>
          <w:szCs w:val="28"/>
        </w:rPr>
      </w:pPr>
      <w:r w:rsidRPr="00DD7F95">
        <w:rPr>
          <w:sz w:val="28"/>
          <w:szCs w:val="28"/>
        </w:rPr>
        <w:t>1. Частные детективные и охранные предприятия.</w:t>
      </w:r>
      <w:r w:rsidRPr="00DD7F95">
        <w:rPr>
          <w:sz w:val="28"/>
          <w:szCs w:val="28"/>
        </w:rPr>
        <w:br/>
        <w:t>2. Полномочия службы судебных приставов.</w:t>
      </w:r>
      <w:r w:rsidRPr="00DD7F95">
        <w:rPr>
          <w:sz w:val="28"/>
          <w:szCs w:val="28"/>
        </w:rPr>
        <w:br/>
      </w:r>
    </w:p>
    <w:p w:rsidR="005D2525" w:rsidRPr="00A672A0" w:rsidRDefault="005D2525" w:rsidP="00990011">
      <w:pPr>
        <w:pStyle w:val="a3"/>
        <w:shd w:val="clear" w:color="auto" w:fill="FFFFFF"/>
        <w:spacing w:before="60" w:beforeAutospacing="0" w:after="60" w:afterAutospacing="0"/>
        <w:ind w:left="240" w:right="75"/>
        <w:rPr>
          <w:sz w:val="28"/>
          <w:szCs w:val="28"/>
        </w:rPr>
      </w:pPr>
      <w:r w:rsidRPr="00A672A0">
        <w:rPr>
          <w:b/>
          <w:bCs/>
          <w:sz w:val="28"/>
          <w:szCs w:val="28"/>
          <w:u w:val="single"/>
        </w:rPr>
        <w:t>Задание 2</w:t>
      </w:r>
    </w:p>
    <w:p w:rsidR="00A672A0" w:rsidRPr="00A672A0" w:rsidRDefault="00A010F3" w:rsidP="00990011">
      <w:pPr>
        <w:pStyle w:val="a3"/>
        <w:shd w:val="clear" w:color="auto" w:fill="FFFFFF"/>
        <w:spacing w:before="60" w:beforeAutospacing="0" w:after="60" w:afterAutospacing="0"/>
        <w:ind w:left="240" w:right="75"/>
        <w:rPr>
          <w:sz w:val="28"/>
          <w:szCs w:val="28"/>
        </w:rPr>
      </w:pPr>
      <w:r>
        <w:rPr>
          <w:sz w:val="28"/>
          <w:szCs w:val="28"/>
        </w:rPr>
        <w:t>1.</w:t>
      </w:r>
      <w:r w:rsidR="00A672A0" w:rsidRPr="00A672A0">
        <w:rPr>
          <w:sz w:val="28"/>
          <w:szCs w:val="28"/>
        </w:rPr>
        <w:t>Выберите из перечня название уголовных и гражданских дел и выпишите в тетрадь для контрольной работы те дела, которые, по вашему мнению, вправе разрешить мировой судья. ( Аргументируйте свой выбор на основании НПА).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А) уголовные дела по фактам:</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кража чужого имущества;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разбой;</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грабеж;</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автоавария со смертельным исходом;</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мошенничество;</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вымогательство;</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Б) гражданские дела: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разделе имущества;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взыскании алиментов;</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выселении из квартиры;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наследстве;</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восстановлении на работе;</w:t>
      </w:r>
    </w:p>
    <w:p w:rsid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 возмещении ущерба за причиненный вред.</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2. Укажите порядок судопроизводства в Конституционном Суде РФ.</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Предлагается фрагмент публикации в «Российской газете»: «Конституционный Суд Российской Федерации в составе ... рассмотрел в открытом судебном заседании дело о проверке конституционности ряда положений Устава (Основного закона) Ставропольского края.</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Поводом к рассмотрению дела явился запрос Президента Российской Федерации о проверке конституцион</w:t>
      </w:r>
      <w:r w:rsidRPr="00A672A0">
        <w:rPr>
          <w:sz w:val="28"/>
          <w:szCs w:val="28"/>
        </w:rPr>
        <w:softHyphen/>
        <w:t>ности ряда положений Устава (Основного закона) Ставропольского края».</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Правомочен ли Конституционный Суд РФ рассматривать дела такой категории?</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lastRenderedPageBreak/>
        <w:t>Каковы поводы и основания к рассмотрению дела в Конституционном Суде РФ?</w:t>
      </w:r>
    </w:p>
    <w:p w:rsidR="00A010F3"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Как будет называться итоговое решение Конституционного Суда РФ по указанному в настоящем заседании делу?</w:t>
      </w:r>
    </w:p>
    <w:p w:rsidR="00A010F3" w:rsidRPr="00A672A0" w:rsidRDefault="00A010F3" w:rsidP="00990011">
      <w:pPr>
        <w:pStyle w:val="a3"/>
        <w:shd w:val="clear" w:color="auto" w:fill="FFFFFF"/>
        <w:spacing w:before="60" w:beforeAutospacing="0" w:after="60" w:afterAutospacing="0"/>
        <w:ind w:left="240" w:right="75"/>
        <w:rPr>
          <w:sz w:val="28"/>
          <w:szCs w:val="28"/>
        </w:rPr>
      </w:pPr>
    </w:p>
    <w:p w:rsidR="005D2525" w:rsidRDefault="005D2525" w:rsidP="00990011">
      <w:pPr>
        <w:pStyle w:val="a3"/>
        <w:shd w:val="clear" w:color="auto" w:fill="FFFFFF"/>
        <w:spacing w:before="0" w:beforeAutospacing="0" w:after="300" w:afterAutospacing="0"/>
        <w:textAlignment w:val="baseline"/>
        <w:rPr>
          <w:sz w:val="28"/>
          <w:szCs w:val="28"/>
        </w:rPr>
      </w:pPr>
      <w:r>
        <w:rPr>
          <w:b/>
          <w:sz w:val="28"/>
          <w:szCs w:val="28"/>
        </w:rPr>
        <w:t>3. Задачи</w:t>
      </w:r>
      <w:r w:rsidRPr="005D2525">
        <w:rPr>
          <w:b/>
          <w:sz w:val="28"/>
          <w:szCs w:val="28"/>
        </w:rPr>
        <w:t>:</w:t>
      </w:r>
      <w:r w:rsidRPr="00DD7F95">
        <w:rPr>
          <w:sz w:val="28"/>
          <w:szCs w:val="28"/>
        </w:rPr>
        <w:br/>
      </w:r>
      <w:r>
        <w:rPr>
          <w:sz w:val="28"/>
          <w:szCs w:val="28"/>
        </w:rPr>
        <w:t xml:space="preserve">1. </w:t>
      </w:r>
      <w:r w:rsidRPr="00DD7F95">
        <w:rPr>
          <w:sz w:val="28"/>
          <w:szCs w:val="28"/>
        </w:rPr>
        <w:t xml:space="preserve">Судья, рассмотрев исковое заявление ООО «Гранд» к гр. Соколовой о возмещении </w:t>
      </w:r>
      <w:proofErr w:type="gramStart"/>
      <w:r w:rsidRPr="00DD7F95">
        <w:rPr>
          <w:sz w:val="28"/>
          <w:szCs w:val="28"/>
        </w:rPr>
        <w:t>материального ущерба, причиненного при исполнении ею своих трудовых обязанностей вынес</w:t>
      </w:r>
      <w:proofErr w:type="gramEnd"/>
      <w:r w:rsidRPr="00DD7F95">
        <w:rPr>
          <w:sz w:val="28"/>
          <w:szCs w:val="28"/>
        </w:rPr>
        <w:t xml:space="preserve"> определение об оставлении данного искового заявления без движения в связи с тем, что оно не было оплачено государственной пошлиной. Оцените действия судьи с точки зрения ст. 89 ГПК РФ.</w:t>
      </w:r>
    </w:p>
    <w:p w:rsidR="005D2525" w:rsidRPr="00A672A0" w:rsidRDefault="005D2525" w:rsidP="00990011">
      <w:pPr>
        <w:pStyle w:val="a3"/>
        <w:shd w:val="clear" w:color="auto" w:fill="FFFFFF"/>
        <w:spacing w:before="60" w:beforeAutospacing="0" w:after="60" w:afterAutospacing="0"/>
        <w:ind w:left="240" w:right="75"/>
        <w:rPr>
          <w:sz w:val="28"/>
          <w:szCs w:val="28"/>
        </w:rPr>
      </w:pPr>
      <w:r>
        <w:rPr>
          <w:sz w:val="28"/>
          <w:szCs w:val="28"/>
        </w:rPr>
        <w:t xml:space="preserve">2. </w:t>
      </w:r>
      <w:r w:rsidRPr="00A672A0">
        <w:rPr>
          <w:sz w:val="28"/>
          <w:szCs w:val="28"/>
        </w:rPr>
        <w:t xml:space="preserve">Приговором Верховного суда Республики Калмыкия гражданин Беридзе М. К. 12.12 2008 г. был осужден по </w:t>
      </w:r>
      <w:proofErr w:type="spellStart"/>
      <w:r w:rsidRPr="00A672A0">
        <w:rPr>
          <w:sz w:val="28"/>
          <w:szCs w:val="28"/>
        </w:rPr>
        <w:t>п.п</w:t>
      </w:r>
      <w:proofErr w:type="spellEnd"/>
      <w:r w:rsidRPr="00A672A0">
        <w:rPr>
          <w:sz w:val="28"/>
          <w:szCs w:val="28"/>
        </w:rPr>
        <w:t>. «в», «г», «д» ч.2 ст. 105 УК РФ к 18 годам лишения свободы.</w:t>
      </w:r>
    </w:p>
    <w:p w:rsidR="005D2525" w:rsidRPr="00A672A0" w:rsidRDefault="005D2525" w:rsidP="00990011">
      <w:pPr>
        <w:pStyle w:val="a3"/>
        <w:shd w:val="clear" w:color="auto" w:fill="FFFFFF"/>
        <w:spacing w:before="60" w:beforeAutospacing="0" w:after="60" w:afterAutospacing="0"/>
        <w:ind w:left="240" w:right="75"/>
        <w:rPr>
          <w:sz w:val="28"/>
          <w:szCs w:val="28"/>
        </w:rPr>
      </w:pPr>
      <w:r w:rsidRPr="00A672A0">
        <w:rPr>
          <w:sz w:val="28"/>
          <w:szCs w:val="28"/>
        </w:rPr>
        <w:t>Считая приговор чрезмерно суровым, гражданин Беридзе М. К. и его защитник Шевчук А. Ф. решили обжа</w:t>
      </w:r>
      <w:r w:rsidRPr="00A672A0">
        <w:rPr>
          <w:sz w:val="28"/>
          <w:szCs w:val="28"/>
        </w:rPr>
        <w:softHyphen/>
        <w:t>ловать этот приговор, надеясь добиться сокращения срока наказания.</w:t>
      </w:r>
    </w:p>
    <w:p w:rsidR="005D2525" w:rsidRDefault="005D2525" w:rsidP="00990011">
      <w:pPr>
        <w:pStyle w:val="a3"/>
        <w:shd w:val="clear" w:color="auto" w:fill="FFFFFF"/>
        <w:spacing w:before="60" w:beforeAutospacing="0" w:after="60" w:afterAutospacing="0"/>
        <w:ind w:left="240" w:right="75"/>
        <w:rPr>
          <w:sz w:val="28"/>
          <w:szCs w:val="28"/>
        </w:rPr>
      </w:pPr>
      <w:r w:rsidRPr="00A672A0">
        <w:rPr>
          <w:sz w:val="28"/>
          <w:szCs w:val="28"/>
        </w:rPr>
        <w:t xml:space="preserve">В какую судебную инстанцию, и в какой срок должны обратиться </w:t>
      </w:r>
      <w:proofErr w:type="spellStart"/>
      <w:r w:rsidRPr="00A672A0">
        <w:rPr>
          <w:sz w:val="28"/>
          <w:szCs w:val="28"/>
        </w:rPr>
        <w:t>подсудимыйи</w:t>
      </w:r>
      <w:proofErr w:type="spellEnd"/>
      <w:r w:rsidRPr="00A672A0">
        <w:rPr>
          <w:sz w:val="28"/>
          <w:szCs w:val="28"/>
        </w:rPr>
        <w:t xml:space="preserve"> его защитник?</w:t>
      </w:r>
    </w:p>
    <w:p w:rsidR="005D2525" w:rsidRPr="00A672A0" w:rsidRDefault="005D2525" w:rsidP="00990011">
      <w:pPr>
        <w:pStyle w:val="a3"/>
        <w:shd w:val="clear" w:color="auto" w:fill="FFFFFF"/>
        <w:spacing w:before="60" w:beforeAutospacing="0" w:after="60" w:afterAutospacing="0"/>
        <w:ind w:right="75"/>
        <w:rPr>
          <w:sz w:val="28"/>
          <w:szCs w:val="28"/>
        </w:rPr>
      </w:pPr>
    </w:p>
    <w:p w:rsidR="00A672A0" w:rsidRDefault="00A672A0" w:rsidP="00990011">
      <w:pPr>
        <w:pStyle w:val="a3"/>
        <w:shd w:val="clear" w:color="auto" w:fill="FFFFFF"/>
        <w:spacing w:before="60" w:beforeAutospacing="0" w:after="60" w:afterAutospacing="0"/>
        <w:ind w:left="240" w:right="75"/>
        <w:rPr>
          <w:rStyle w:val="a4"/>
          <w:sz w:val="28"/>
          <w:szCs w:val="28"/>
        </w:rPr>
      </w:pPr>
      <w:r w:rsidRPr="00A672A0">
        <w:rPr>
          <w:rStyle w:val="a4"/>
          <w:sz w:val="28"/>
          <w:szCs w:val="28"/>
        </w:rPr>
        <w:t>Вариант 9.</w:t>
      </w:r>
    </w:p>
    <w:p w:rsidR="00A010F3" w:rsidRPr="00A010F3" w:rsidRDefault="00A010F3" w:rsidP="00990011">
      <w:pPr>
        <w:pStyle w:val="a3"/>
        <w:shd w:val="clear" w:color="auto" w:fill="FFFFFF"/>
        <w:spacing w:before="60" w:beforeAutospacing="0" w:after="60" w:afterAutospacing="0"/>
        <w:ind w:left="240" w:right="75"/>
        <w:rPr>
          <w:rStyle w:val="a4"/>
          <w:b w:val="0"/>
          <w:bCs w:val="0"/>
          <w:sz w:val="28"/>
          <w:szCs w:val="28"/>
        </w:rPr>
      </w:pPr>
      <w:r w:rsidRPr="00A672A0">
        <w:rPr>
          <w:b/>
          <w:bCs/>
          <w:sz w:val="28"/>
          <w:szCs w:val="28"/>
          <w:u w:val="single"/>
        </w:rPr>
        <w:t>Задание 1</w:t>
      </w:r>
    </w:p>
    <w:p w:rsidR="00A010F3" w:rsidRPr="00A672A0" w:rsidRDefault="00A010F3" w:rsidP="00990011">
      <w:pPr>
        <w:pStyle w:val="a3"/>
        <w:shd w:val="clear" w:color="auto" w:fill="FFFFFF"/>
        <w:spacing w:before="0" w:beforeAutospacing="0" w:after="300" w:afterAutospacing="0"/>
        <w:textAlignment w:val="baseline"/>
        <w:rPr>
          <w:sz w:val="28"/>
          <w:szCs w:val="28"/>
        </w:rPr>
      </w:pPr>
      <w:r w:rsidRPr="00DD7F95">
        <w:rPr>
          <w:sz w:val="28"/>
          <w:szCs w:val="28"/>
        </w:rPr>
        <w:t>1. Система таможенных органов.</w:t>
      </w:r>
      <w:r w:rsidRPr="00DD7F95">
        <w:rPr>
          <w:sz w:val="28"/>
          <w:szCs w:val="28"/>
        </w:rPr>
        <w:br/>
        <w:t>2. Мировые судьи в РФ.</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b/>
          <w:bCs/>
          <w:sz w:val="28"/>
          <w:szCs w:val="28"/>
          <w:u w:val="single"/>
        </w:rPr>
        <w:t>Задание 2</w:t>
      </w:r>
    </w:p>
    <w:p w:rsidR="00A010F3" w:rsidRDefault="00A010F3" w:rsidP="00990011">
      <w:pPr>
        <w:pStyle w:val="a3"/>
        <w:shd w:val="clear" w:color="auto" w:fill="FFFFFF"/>
        <w:spacing w:before="60" w:beforeAutospacing="0" w:after="60" w:afterAutospacing="0"/>
        <w:ind w:left="240" w:right="75"/>
        <w:rPr>
          <w:sz w:val="28"/>
          <w:szCs w:val="28"/>
        </w:rPr>
      </w:pP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1. Дайте характеристику судебной власти в дореволюционный период.</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xml:space="preserve">2. Укажите на </w:t>
      </w:r>
      <w:proofErr w:type="gramStart"/>
      <w:r w:rsidRPr="00A672A0">
        <w:rPr>
          <w:sz w:val="28"/>
          <w:szCs w:val="28"/>
        </w:rPr>
        <w:t>изменения</w:t>
      </w:r>
      <w:proofErr w:type="gramEnd"/>
      <w:r w:rsidRPr="00A672A0">
        <w:rPr>
          <w:sz w:val="28"/>
          <w:szCs w:val="28"/>
        </w:rPr>
        <w:t xml:space="preserve"> произошедшие в судебной системе после октябрьской революции 1917 года.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3. Какие изменения в работе судебной системы произошли в период от 1953 г. до середины 1980-х гг.?</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4. Какие изменения в работе судебной системы произошли с 1991 г. по настоящее время?</w:t>
      </w:r>
    </w:p>
    <w:p w:rsid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В роли прокурора г. Челябинска проанализируйте изложенную ситуацию и выскажите свои соображения о дальнейших действиях по жалобе гражданина Волкова.</w:t>
      </w:r>
    </w:p>
    <w:p w:rsidR="00A010F3" w:rsidRDefault="00A010F3" w:rsidP="00990011">
      <w:pPr>
        <w:pStyle w:val="a3"/>
        <w:shd w:val="clear" w:color="auto" w:fill="FFFFFF"/>
        <w:spacing w:before="0" w:beforeAutospacing="0" w:after="300" w:afterAutospacing="0"/>
        <w:textAlignment w:val="baseline"/>
        <w:rPr>
          <w:sz w:val="28"/>
          <w:szCs w:val="28"/>
        </w:rPr>
      </w:pPr>
      <w:r>
        <w:rPr>
          <w:b/>
          <w:sz w:val="28"/>
          <w:szCs w:val="28"/>
        </w:rPr>
        <w:t>3. Задачи</w:t>
      </w:r>
      <w:r w:rsidRPr="00A010F3">
        <w:rPr>
          <w:b/>
          <w:sz w:val="28"/>
          <w:szCs w:val="28"/>
        </w:rPr>
        <w:t>:</w:t>
      </w:r>
      <w:r w:rsidRPr="00A010F3">
        <w:rPr>
          <w:sz w:val="28"/>
          <w:szCs w:val="28"/>
        </w:rPr>
        <w:br/>
      </w:r>
      <w:r>
        <w:rPr>
          <w:sz w:val="28"/>
          <w:szCs w:val="28"/>
        </w:rPr>
        <w:t xml:space="preserve">1. </w:t>
      </w:r>
      <w:r w:rsidRPr="00DD7F95">
        <w:rPr>
          <w:sz w:val="28"/>
          <w:szCs w:val="28"/>
        </w:rPr>
        <w:t xml:space="preserve">При рассмотрении уголовного дела о взятках и злоупотреблениях служебным положением в зале судебного заседания присутствовал </w:t>
      </w:r>
      <w:r w:rsidRPr="00DD7F95">
        <w:rPr>
          <w:sz w:val="28"/>
          <w:szCs w:val="28"/>
        </w:rPr>
        <w:lastRenderedPageBreak/>
        <w:t>корреспондент городского радио. Председательствующий запретил ему записывать ход судебного заседания на магнитофонную пленку, мотивируя это тем, что этот вопрос на городском радио согласован не был, и присутствие корреспондента в процессе явилось неожиданностью для суда. Кроме того, один из присутствующих отказавшийся назвать себя, делал какие-то записи в блокноте. Председательствующий изъял блокнот и отказался вернуть его. Правомочны ли действия председательствующего?</w:t>
      </w:r>
    </w:p>
    <w:p w:rsidR="00A010F3" w:rsidRPr="00A672A0" w:rsidRDefault="00A010F3" w:rsidP="00990011">
      <w:pPr>
        <w:pStyle w:val="a3"/>
        <w:shd w:val="clear" w:color="auto" w:fill="FFFFFF"/>
        <w:spacing w:before="60" w:beforeAutospacing="0" w:after="60" w:afterAutospacing="0"/>
        <w:ind w:left="240" w:right="75"/>
        <w:rPr>
          <w:sz w:val="28"/>
          <w:szCs w:val="28"/>
        </w:rPr>
      </w:pPr>
      <w:r>
        <w:rPr>
          <w:sz w:val="28"/>
          <w:szCs w:val="28"/>
        </w:rPr>
        <w:t xml:space="preserve">2. </w:t>
      </w:r>
      <w:r w:rsidRPr="00A672A0">
        <w:rPr>
          <w:sz w:val="28"/>
          <w:szCs w:val="28"/>
        </w:rPr>
        <w:t xml:space="preserve">19 января 2008 г. гражданин Волков обратился с жалобой к прокурору г. Челябинска. В жалобе он пояснил, что в период с 15 по 17 декабря 2007 г. из его дачного домика, расположенного в черте города, путем взлома была совершена кража продуктов питания и вещей на сумму более 3000 рублей. </w:t>
      </w:r>
      <w:proofErr w:type="gramStart"/>
      <w:r w:rsidRPr="00A672A0">
        <w:rPr>
          <w:sz w:val="28"/>
          <w:szCs w:val="28"/>
        </w:rPr>
        <w:t>С заявлением о краже он обращался 17.12.2007 г. в Ленинский РОВД г. Челябинска, однако полиция не приняла никаких мер.</w:t>
      </w:r>
      <w:proofErr w:type="gramEnd"/>
      <w:r w:rsidRPr="00A672A0">
        <w:rPr>
          <w:sz w:val="28"/>
          <w:szCs w:val="28"/>
        </w:rPr>
        <w:t xml:space="preserve"> При этом он получил из полиции сообщение о том, что в возбуждении уголовного дела по краже из его дачного домика отказано. Это обстоятельство и послужило поводом для обращения в прокуратуру.</w:t>
      </w:r>
    </w:p>
    <w:p w:rsidR="00A010F3" w:rsidRPr="00A672A0" w:rsidRDefault="00A010F3" w:rsidP="00990011">
      <w:pPr>
        <w:pStyle w:val="a3"/>
        <w:shd w:val="clear" w:color="auto" w:fill="FFFFFF"/>
        <w:spacing w:before="60" w:beforeAutospacing="0" w:after="60" w:afterAutospacing="0"/>
        <w:ind w:right="75"/>
        <w:rPr>
          <w:sz w:val="28"/>
          <w:szCs w:val="28"/>
        </w:rPr>
      </w:pPr>
    </w:p>
    <w:p w:rsidR="00A010F3" w:rsidRPr="00A010F3" w:rsidRDefault="00A672A0" w:rsidP="00990011">
      <w:pPr>
        <w:pStyle w:val="a3"/>
        <w:shd w:val="clear" w:color="auto" w:fill="FFFFFF"/>
        <w:spacing w:before="60" w:beforeAutospacing="0" w:after="60" w:afterAutospacing="0"/>
        <w:ind w:left="240" w:right="75"/>
        <w:rPr>
          <w:b/>
          <w:bCs/>
          <w:sz w:val="28"/>
          <w:szCs w:val="28"/>
        </w:rPr>
      </w:pPr>
      <w:r w:rsidRPr="00A672A0">
        <w:rPr>
          <w:rStyle w:val="a4"/>
          <w:sz w:val="28"/>
          <w:szCs w:val="28"/>
        </w:rPr>
        <w:t>Вариант 10.</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1</w:t>
      </w:r>
    </w:p>
    <w:p w:rsidR="00A010F3" w:rsidRPr="00A672A0" w:rsidRDefault="00A010F3" w:rsidP="00990011">
      <w:pPr>
        <w:pStyle w:val="a3"/>
        <w:shd w:val="clear" w:color="auto" w:fill="FFFFFF"/>
        <w:spacing w:before="0" w:beforeAutospacing="0" w:after="300" w:afterAutospacing="0"/>
        <w:textAlignment w:val="baseline"/>
        <w:rPr>
          <w:sz w:val="28"/>
          <w:szCs w:val="28"/>
        </w:rPr>
      </w:pPr>
      <w:r w:rsidRPr="00DD7F95">
        <w:rPr>
          <w:sz w:val="28"/>
          <w:szCs w:val="28"/>
        </w:rPr>
        <w:t>1. Организация Министерства юстиции.</w:t>
      </w:r>
      <w:r w:rsidRPr="00DD7F95">
        <w:rPr>
          <w:sz w:val="28"/>
          <w:szCs w:val="28"/>
        </w:rPr>
        <w:br/>
        <w:t>2. Механизм наделения судей судебными полномочиями.</w:t>
      </w:r>
    </w:p>
    <w:p w:rsidR="00A672A0" w:rsidRDefault="00A672A0" w:rsidP="00990011">
      <w:pPr>
        <w:pStyle w:val="a3"/>
        <w:shd w:val="clear" w:color="auto" w:fill="FFFFFF"/>
        <w:spacing w:before="60" w:beforeAutospacing="0" w:after="60" w:afterAutospacing="0"/>
        <w:ind w:left="240" w:right="75"/>
        <w:rPr>
          <w:b/>
          <w:bCs/>
          <w:sz w:val="28"/>
          <w:szCs w:val="28"/>
          <w:u w:val="single"/>
        </w:rPr>
      </w:pPr>
      <w:r w:rsidRPr="00A672A0">
        <w:rPr>
          <w:b/>
          <w:bCs/>
          <w:sz w:val="28"/>
          <w:szCs w:val="28"/>
          <w:u w:val="single"/>
        </w:rPr>
        <w:t>Задание 2</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1. Что представляют собой нотариальные действия нотариата, его функции и задачи?</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2. Как осуществляется в соответствии с Конституцией РФ и другими законодательными актами нотариальные действия?</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3. В чем сходство работы нотариата и правоохранитель ной деятельности ряда органов?</w:t>
      </w:r>
    </w:p>
    <w:p w:rsidR="00A010F3" w:rsidRPr="00A672A0" w:rsidRDefault="00A010F3" w:rsidP="00990011">
      <w:pPr>
        <w:pStyle w:val="a3"/>
        <w:shd w:val="clear" w:color="auto" w:fill="FFFFFF"/>
        <w:spacing w:before="60" w:beforeAutospacing="0" w:after="60" w:afterAutospacing="0"/>
        <w:ind w:left="240" w:right="75"/>
        <w:rPr>
          <w:sz w:val="28"/>
          <w:szCs w:val="28"/>
        </w:rPr>
      </w:pPr>
      <w:r w:rsidRPr="00A672A0">
        <w:rPr>
          <w:sz w:val="28"/>
          <w:szCs w:val="28"/>
        </w:rPr>
        <w:t>4. Какой нормативный акт допускает существование частной нотариальной практики?</w:t>
      </w:r>
    </w:p>
    <w:p w:rsidR="00A010F3" w:rsidRPr="00A672A0" w:rsidRDefault="00A010F3" w:rsidP="00990011">
      <w:pPr>
        <w:pStyle w:val="a3"/>
        <w:shd w:val="clear" w:color="auto" w:fill="FFFFFF"/>
        <w:spacing w:before="60" w:beforeAutospacing="0" w:after="60" w:afterAutospacing="0"/>
        <w:ind w:left="240" w:right="75"/>
        <w:rPr>
          <w:sz w:val="28"/>
          <w:szCs w:val="28"/>
        </w:rPr>
      </w:pP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Из нижеприведенного перечня органов и учреждений вы берите те, которые, по вашему мнению, следует включить в систему правоохранительных и судебных органов России</w:t>
      </w:r>
      <w:r w:rsidR="00A010F3">
        <w:rPr>
          <w:sz w:val="28"/>
          <w:szCs w:val="28"/>
        </w:rPr>
        <w:t xml:space="preserve"> и почему</w:t>
      </w:r>
      <w:r w:rsidRPr="00A672A0">
        <w:rPr>
          <w:sz w:val="28"/>
          <w:szCs w:val="28"/>
        </w:rPr>
        <w:t>:</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Конституционный Суд РФ.</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Военные суды.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Товарищеские суды.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Органы внутренних дел.</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Таможенные органы.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Суды субъектов Федерации.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lastRenderedPageBreak/>
        <w:t>– Суды офицерской чести.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Прокуратура.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Органы государственной охотничьей инспекции.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Органы федеральной службы безопасности.</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Органы ГИБДД.</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Районные суды.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Арбитражные суды.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Органы государственного пожарного надзора.</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Верховный Суд РФ.</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Органы, осуществляющие частную детективную и охранную деятельность.</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Мировые суды.</w:t>
      </w:r>
    </w:p>
    <w:p w:rsidR="00A672A0" w:rsidRP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Адвокатура.</w:t>
      </w:r>
    </w:p>
    <w:p w:rsidR="00A672A0" w:rsidRDefault="00A672A0" w:rsidP="00990011">
      <w:pPr>
        <w:pStyle w:val="a3"/>
        <w:shd w:val="clear" w:color="auto" w:fill="FFFFFF"/>
        <w:spacing w:before="60" w:beforeAutospacing="0" w:after="60" w:afterAutospacing="0"/>
        <w:ind w:left="240" w:right="75"/>
        <w:rPr>
          <w:sz w:val="28"/>
          <w:szCs w:val="28"/>
        </w:rPr>
      </w:pPr>
      <w:r w:rsidRPr="00A672A0">
        <w:rPr>
          <w:sz w:val="28"/>
          <w:szCs w:val="28"/>
        </w:rPr>
        <w:t>– Нотариат.</w:t>
      </w:r>
    </w:p>
    <w:p w:rsidR="00A010F3" w:rsidRDefault="00A010F3" w:rsidP="00990011">
      <w:pPr>
        <w:pStyle w:val="a3"/>
        <w:shd w:val="clear" w:color="auto" w:fill="FFFFFF"/>
        <w:spacing w:before="0" w:beforeAutospacing="0" w:after="300" w:afterAutospacing="0"/>
        <w:textAlignment w:val="baseline"/>
        <w:rPr>
          <w:sz w:val="28"/>
          <w:szCs w:val="28"/>
        </w:rPr>
      </w:pPr>
      <w:r>
        <w:rPr>
          <w:b/>
          <w:sz w:val="28"/>
          <w:szCs w:val="28"/>
        </w:rPr>
        <w:t>3. Задачи</w:t>
      </w:r>
      <w:r w:rsidRPr="00A010F3">
        <w:rPr>
          <w:b/>
          <w:sz w:val="28"/>
          <w:szCs w:val="28"/>
        </w:rPr>
        <w:t>:</w:t>
      </w:r>
      <w:r w:rsidRPr="00A010F3">
        <w:rPr>
          <w:b/>
          <w:sz w:val="28"/>
          <w:szCs w:val="28"/>
        </w:rPr>
        <w:br/>
      </w:r>
      <w:r>
        <w:rPr>
          <w:sz w:val="28"/>
          <w:szCs w:val="28"/>
        </w:rPr>
        <w:t xml:space="preserve">1. </w:t>
      </w:r>
      <w:r w:rsidRPr="00DD7F95">
        <w:rPr>
          <w:sz w:val="28"/>
          <w:szCs w:val="28"/>
        </w:rPr>
        <w:t>В городской газете была опубликована заметка о том, что следственным аппаратом прокуратуры разоблачена группа, занимавшаяся незаконной куплей и продажей оружия, и что они скоро предстанут перед судом, который должен строго покарать. Оцените выступление в газете с точки зрения принципов правосудия.</w:t>
      </w:r>
    </w:p>
    <w:p w:rsidR="00A010F3" w:rsidRDefault="00A010F3" w:rsidP="00990011">
      <w:pPr>
        <w:pStyle w:val="a3"/>
        <w:shd w:val="clear" w:color="auto" w:fill="FFFFFF"/>
        <w:spacing w:before="0" w:beforeAutospacing="0" w:after="300" w:afterAutospacing="0"/>
        <w:textAlignment w:val="baseline"/>
        <w:rPr>
          <w:sz w:val="28"/>
          <w:szCs w:val="28"/>
        </w:rPr>
      </w:pPr>
      <w:r>
        <w:rPr>
          <w:sz w:val="28"/>
          <w:szCs w:val="28"/>
        </w:rPr>
        <w:t>2</w:t>
      </w:r>
      <w:r>
        <w:rPr>
          <w:sz w:val="28"/>
          <w:szCs w:val="28"/>
        </w:rPr>
        <w:t xml:space="preserve">. </w:t>
      </w:r>
      <w:r w:rsidRPr="00DD7F95">
        <w:rPr>
          <w:sz w:val="28"/>
          <w:szCs w:val="28"/>
        </w:rPr>
        <w:t>При рассмотрении уголовного дела о взятках и злоупотреблениях служебным положением в зале судебного заседания присутствовал корреспондент городского радио. Председательствующий запретил ему записывать ход судебного заседания на магнитофонную пленку, мотивируя это тем, что этот вопрос на городском радио согласован не был, и присутствие корреспондента в процессе явилось неожиданностью для суда. Кроме того, один из присутствующих отказавшийся назвать себя, делал какие-то записи в блокноте. Председательствующий изъял блокнот и отказался вернуть его. Правомочны ли действия председательствующего?</w:t>
      </w:r>
    </w:p>
    <w:p w:rsidR="00A010F3" w:rsidRPr="00DD7F95" w:rsidRDefault="00A010F3" w:rsidP="00990011">
      <w:pPr>
        <w:pStyle w:val="a3"/>
        <w:shd w:val="clear" w:color="auto" w:fill="FFFFFF"/>
        <w:spacing w:before="0" w:beforeAutospacing="0" w:after="300" w:afterAutospacing="0"/>
        <w:textAlignment w:val="baseline"/>
        <w:rPr>
          <w:sz w:val="28"/>
          <w:szCs w:val="28"/>
        </w:rPr>
      </w:pPr>
    </w:p>
    <w:p w:rsidR="00A010F3" w:rsidRPr="00A672A0" w:rsidRDefault="00A010F3" w:rsidP="00990011">
      <w:pPr>
        <w:pStyle w:val="a3"/>
        <w:shd w:val="clear" w:color="auto" w:fill="FFFFFF"/>
        <w:spacing w:before="60" w:beforeAutospacing="0" w:after="60" w:afterAutospacing="0"/>
        <w:ind w:left="240" w:right="75"/>
        <w:rPr>
          <w:sz w:val="28"/>
          <w:szCs w:val="28"/>
        </w:rPr>
      </w:pPr>
    </w:p>
    <w:p w:rsidR="007B54B1" w:rsidRPr="00A672A0" w:rsidRDefault="007B54B1" w:rsidP="00990011">
      <w:pPr>
        <w:rPr>
          <w:rFonts w:ascii="Times New Roman" w:hAnsi="Times New Roman" w:cs="Times New Roman"/>
          <w:sz w:val="28"/>
          <w:szCs w:val="28"/>
        </w:rPr>
      </w:pPr>
    </w:p>
    <w:sectPr w:rsidR="007B54B1" w:rsidRPr="00A67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85"/>
    <w:rsid w:val="00017085"/>
    <w:rsid w:val="000D1789"/>
    <w:rsid w:val="002C5BE0"/>
    <w:rsid w:val="003C4E42"/>
    <w:rsid w:val="005D2525"/>
    <w:rsid w:val="00740005"/>
    <w:rsid w:val="007B54B1"/>
    <w:rsid w:val="00965FAA"/>
    <w:rsid w:val="00990011"/>
    <w:rsid w:val="00A010F3"/>
    <w:rsid w:val="00A672A0"/>
    <w:rsid w:val="00AD6E74"/>
    <w:rsid w:val="00C438B2"/>
    <w:rsid w:val="00DB7A17"/>
    <w:rsid w:val="00DD2678"/>
    <w:rsid w:val="00FD3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7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72A0"/>
    <w:rPr>
      <w:b/>
      <w:bCs/>
    </w:rPr>
  </w:style>
  <w:style w:type="character" w:styleId="a5">
    <w:name w:val="Emphasis"/>
    <w:basedOn w:val="a0"/>
    <w:uiPriority w:val="20"/>
    <w:qFormat/>
    <w:rsid w:val="00A672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7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72A0"/>
    <w:rPr>
      <w:b/>
      <w:bCs/>
    </w:rPr>
  </w:style>
  <w:style w:type="character" w:styleId="a5">
    <w:name w:val="Emphasis"/>
    <w:basedOn w:val="a0"/>
    <w:uiPriority w:val="20"/>
    <w:qFormat/>
    <w:rsid w:val="00A67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13</Pages>
  <Words>3459</Words>
  <Characters>19720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2021-03-03T04:28:00Z</dcterms:created>
  <dcterms:modified xsi:type="dcterms:W3CDTF">2021-03-03T06:01:00Z</dcterms:modified>
</cp:coreProperties>
</file>